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ED54190" w14:textId="77777777" w:rsidR="00D95962" w:rsidRPr="000B5649" w:rsidRDefault="00CE52E3" w:rsidP="00D01A8F">
      <w:pPr>
        <w:pStyle w:val="BodyText"/>
        <w:tabs>
          <w:tab w:val="left" w:pos="1985"/>
        </w:tabs>
      </w:pPr>
      <w:r w:rsidRPr="000B5649">
        <w:t>PAP2</w:t>
      </w:r>
      <w:r w:rsidR="00360762" w:rsidRPr="000B5649">
        <w:t>5</w:t>
      </w:r>
      <w:r w:rsidR="0092692B" w:rsidRPr="000B5649">
        <w:tab/>
      </w:r>
      <w:r w:rsidR="00137B45" w:rsidRPr="000B5649">
        <w:t>Input</w:t>
      </w:r>
    </w:p>
    <w:p w14:paraId="2640F07B" w14:textId="77777777" w:rsidR="00A446C9" w:rsidRPr="000B5649" w:rsidRDefault="00A446C9" w:rsidP="00D01A8F">
      <w:pPr>
        <w:pStyle w:val="BodyText"/>
        <w:tabs>
          <w:tab w:val="left" w:pos="1985"/>
        </w:tabs>
      </w:pPr>
      <w:r w:rsidRPr="000B5649">
        <w:t>Agenda item</w:t>
      </w:r>
      <w:r w:rsidR="001C44A3" w:rsidRPr="000B5649">
        <w:tab/>
      </w:r>
      <w:r w:rsidR="004828FD" w:rsidRPr="000B5649">
        <w:t>14.1</w:t>
      </w:r>
    </w:p>
    <w:p w14:paraId="1F4FD86C" w14:textId="175DC993" w:rsidR="00137B45" w:rsidRPr="000B5649" w:rsidRDefault="00362CD9" w:rsidP="000F41CD">
      <w:pPr>
        <w:pStyle w:val="BodyText"/>
        <w:tabs>
          <w:tab w:val="left" w:pos="1985"/>
        </w:tabs>
      </w:pPr>
      <w:r w:rsidRPr="000B5649">
        <w:t>Author</w:t>
      </w:r>
      <w:r w:rsidR="00137B45" w:rsidRPr="000B5649">
        <w:t xml:space="preserve">:  </w:t>
      </w:r>
      <w:r w:rsidR="00137B45" w:rsidRPr="000B5649">
        <w:tab/>
        <w:t xml:space="preserve">Stuart </w:t>
      </w:r>
      <w:proofErr w:type="spellStart"/>
      <w:r w:rsidR="00137B45" w:rsidRPr="000B5649">
        <w:t>Ruttle</w:t>
      </w:r>
      <w:proofErr w:type="spellEnd"/>
    </w:p>
    <w:p w14:paraId="552E632D" w14:textId="77777777" w:rsidR="00FE4E96" w:rsidRPr="000B5649" w:rsidRDefault="00FE4E96" w:rsidP="004828FD">
      <w:pPr>
        <w:pStyle w:val="Title"/>
        <w:jc w:val="left"/>
      </w:pPr>
    </w:p>
    <w:p w14:paraId="6F9F9B2C" w14:textId="77777777" w:rsidR="00137B45" w:rsidRPr="000B5649" w:rsidRDefault="00137B45" w:rsidP="00A446C9">
      <w:pPr>
        <w:pStyle w:val="Title"/>
      </w:pPr>
      <w:r w:rsidRPr="000B5649">
        <w:t xml:space="preserve">Proposal for the Categorisation of </w:t>
      </w:r>
    </w:p>
    <w:p w14:paraId="5910E16A" w14:textId="77777777" w:rsidR="00A446C9" w:rsidRPr="000B5649" w:rsidRDefault="00137B45" w:rsidP="00A446C9">
      <w:pPr>
        <w:pStyle w:val="Title"/>
      </w:pPr>
      <w:r w:rsidRPr="000B5649">
        <w:t>IALA Recommendations and Guidelines</w:t>
      </w:r>
    </w:p>
    <w:p w14:paraId="77A49837" w14:textId="77777777" w:rsidR="00A446C9" w:rsidRPr="000B5649" w:rsidRDefault="00A446C9" w:rsidP="00A446C9">
      <w:pPr>
        <w:pStyle w:val="Heading1"/>
      </w:pPr>
      <w:r w:rsidRPr="000B5649">
        <w:t>Summary</w:t>
      </w:r>
    </w:p>
    <w:p w14:paraId="007067BA" w14:textId="77777777" w:rsidR="00361E35" w:rsidRPr="000B5649" w:rsidRDefault="00361E35" w:rsidP="00B56BDF">
      <w:pPr>
        <w:pStyle w:val="BodyText"/>
      </w:pPr>
      <w:r w:rsidRPr="000B5649">
        <w:t>This paper sets out a proposal for the categorisation of IALA Recommendations and Guidelines in line with the most recent edition of NAVGUIDE.  It also proposes that the categorisation</w:t>
      </w:r>
      <w:r w:rsidR="000F468D" w:rsidRPr="000B5649">
        <w:t xml:space="preserve"> and the categorised tables of Recommendations and Guidelines are</w:t>
      </w:r>
      <w:r w:rsidRPr="000B5649">
        <w:t xml:space="preserve"> published on the IALA </w:t>
      </w:r>
      <w:proofErr w:type="gramStart"/>
      <w:r w:rsidRPr="000B5649">
        <w:t>web-site</w:t>
      </w:r>
      <w:proofErr w:type="gramEnd"/>
      <w:r w:rsidRPr="000B5649">
        <w:t xml:space="preserve">.   </w:t>
      </w:r>
    </w:p>
    <w:p w14:paraId="7347F3DA" w14:textId="77777777" w:rsidR="001C44A3" w:rsidRPr="000B5649" w:rsidRDefault="00BD4E6F" w:rsidP="00B56BDF">
      <w:pPr>
        <w:pStyle w:val="Heading2"/>
      </w:pPr>
      <w:r w:rsidRPr="000B5649">
        <w:t>Purpose</w:t>
      </w:r>
      <w:r w:rsidR="004D1D85" w:rsidRPr="000B5649">
        <w:t xml:space="preserve"> of the document</w:t>
      </w:r>
    </w:p>
    <w:p w14:paraId="2A62F59F" w14:textId="77777777" w:rsidR="00E55927" w:rsidRPr="000B5649" w:rsidRDefault="00FE4E96" w:rsidP="00E55927">
      <w:pPr>
        <w:pStyle w:val="BodyText"/>
      </w:pPr>
      <w:r w:rsidRPr="000B5649">
        <w:t>This document is provided as input to</w:t>
      </w:r>
      <w:r w:rsidR="00BC09FC" w:rsidRPr="000B5649">
        <w:t xml:space="preserve"> </w:t>
      </w:r>
      <w:r w:rsidR="00556792" w:rsidRPr="000B5649">
        <w:t>PAP</w:t>
      </w:r>
      <w:r w:rsidR="0091047A" w:rsidRPr="000B5649">
        <w:t>25</w:t>
      </w:r>
      <w:r w:rsidR="00BC09FC" w:rsidRPr="000B5649">
        <w:t xml:space="preserve"> </w:t>
      </w:r>
      <w:r w:rsidR="00EC5145" w:rsidRPr="000B5649">
        <w:t xml:space="preserve">for </w:t>
      </w:r>
      <w:r w:rsidR="004E079A" w:rsidRPr="000B5649">
        <w:t xml:space="preserve">the </w:t>
      </w:r>
      <w:r w:rsidR="00EC5145" w:rsidRPr="000B5649">
        <w:t>discussion of</w:t>
      </w:r>
      <w:r w:rsidRPr="000B5649">
        <w:t xml:space="preserve"> </w:t>
      </w:r>
      <w:r w:rsidR="00BC09FC" w:rsidRPr="000B5649">
        <w:t>a</w:t>
      </w:r>
      <w:r w:rsidR="00556792" w:rsidRPr="000B5649">
        <w:t xml:space="preserve"> proposed categorisation of</w:t>
      </w:r>
      <w:r w:rsidR="00D9194C" w:rsidRPr="000B5649">
        <w:t xml:space="preserve"> IAL</w:t>
      </w:r>
      <w:r w:rsidR="00137B45" w:rsidRPr="000B5649">
        <w:t>A</w:t>
      </w:r>
      <w:r w:rsidR="00BC09FC" w:rsidRPr="000B5649">
        <w:t xml:space="preserve"> Recommendations and Guidelines</w:t>
      </w:r>
      <w:r w:rsidRPr="000B5649">
        <w:t xml:space="preserve"> and to consider if it is suitable for</w:t>
      </w:r>
      <w:r w:rsidR="00AA64BC" w:rsidRPr="000B5649">
        <w:t xml:space="preserve"> publication </w:t>
      </w:r>
      <w:r w:rsidR="00361E35" w:rsidRPr="000B5649">
        <w:t xml:space="preserve">on the IALA </w:t>
      </w:r>
      <w:proofErr w:type="gramStart"/>
      <w:r w:rsidR="00361E35" w:rsidRPr="000B5649">
        <w:t>web-</w:t>
      </w:r>
      <w:r w:rsidR="00D9194C" w:rsidRPr="000B5649">
        <w:t>site</w:t>
      </w:r>
      <w:proofErr w:type="gramEnd"/>
      <w:r w:rsidR="00D9194C" w:rsidRPr="000B5649">
        <w:t xml:space="preserve">. </w:t>
      </w:r>
    </w:p>
    <w:p w14:paraId="3175AAB5" w14:textId="77777777" w:rsidR="00B56BDF" w:rsidRPr="000B5649" w:rsidRDefault="00B56BDF" w:rsidP="00B56BDF">
      <w:pPr>
        <w:pStyle w:val="Heading2"/>
      </w:pPr>
      <w:r w:rsidRPr="000B5649">
        <w:t>Related documents</w:t>
      </w:r>
    </w:p>
    <w:p w14:paraId="0A22A259" w14:textId="77777777" w:rsidR="00E55927" w:rsidRPr="000B5649" w:rsidRDefault="00137B45" w:rsidP="00E55927">
      <w:pPr>
        <w:pStyle w:val="BodyText"/>
      </w:pPr>
      <w:r w:rsidRPr="000B5649">
        <w:t>IALA Recommendations</w:t>
      </w:r>
    </w:p>
    <w:p w14:paraId="6DBAD379" w14:textId="77777777" w:rsidR="00137B45" w:rsidRPr="000B5649" w:rsidRDefault="00137B45" w:rsidP="00E55927">
      <w:pPr>
        <w:pStyle w:val="BodyText"/>
      </w:pPr>
      <w:r w:rsidRPr="000B5649">
        <w:t>IALA Guidelines</w:t>
      </w:r>
    </w:p>
    <w:p w14:paraId="334FAA11" w14:textId="77777777" w:rsidR="00137B45" w:rsidRPr="000B5649" w:rsidRDefault="00137B45" w:rsidP="00E55927">
      <w:pPr>
        <w:pStyle w:val="BodyText"/>
      </w:pPr>
      <w:r w:rsidRPr="000B5649">
        <w:t>IALA Publications</w:t>
      </w:r>
      <w:r w:rsidR="004B42F4" w:rsidRPr="000B5649">
        <w:t>’</w:t>
      </w:r>
      <w:r w:rsidRPr="000B5649">
        <w:t xml:space="preserve"> List on Web Site</w:t>
      </w:r>
    </w:p>
    <w:p w14:paraId="123C113D" w14:textId="77777777" w:rsidR="005E3D94" w:rsidRPr="000B5649" w:rsidRDefault="005E3D94" w:rsidP="00E55927">
      <w:pPr>
        <w:pStyle w:val="BodyText"/>
      </w:pPr>
      <w:r w:rsidRPr="000B5649">
        <w:t>NAVGUIDE 2010 Edition</w:t>
      </w:r>
    </w:p>
    <w:p w14:paraId="256E1A71" w14:textId="77777777" w:rsidR="00A446C9" w:rsidRPr="000B5649" w:rsidRDefault="00A446C9" w:rsidP="00A446C9">
      <w:pPr>
        <w:pStyle w:val="Heading1"/>
      </w:pPr>
      <w:r w:rsidRPr="000B5649">
        <w:t>Background</w:t>
      </w:r>
    </w:p>
    <w:p w14:paraId="0BF92D42" w14:textId="77777777" w:rsidR="00A446C9" w:rsidRPr="000B5649" w:rsidRDefault="007C30D6" w:rsidP="00A446C9">
      <w:pPr>
        <w:pStyle w:val="BodyText"/>
      </w:pPr>
      <w:r w:rsidRPr="000B5649">
        <w:t>PAP24</w:t>
      </w:r>
      <w:r w:rsidR="00E64B7C" w:rsidRPr="000B5649">
        <w:t xml:space="preserve"> requested that </w:t>
      </w:r>
      <w:r w:rsidRPr="000B5649">
        <w:t xml:space="preserve">the current IALA Recommendations and Guidelines </w:t>
      </w:r>
      <w:r w:rsidR="00E64B7C" w:rsidRPr="000B5649">
        <w:t xml:space="preserve">be reviewed </w:t>
      </w:r>
      <w:r w:rsidRPr="000B5649">
        <w:t>wit</w:t>
      </w:r>
      <w:r w:rsidR="00E64B7C" w:rsidRPr="000B5649">
        <w:t>h a view to their categorisation</w:t>
      </w:r>
      <w:r w:rsidRPr="000B5649">
        <w:t xml:space="preserve"> and provide input to PAP25.</w:t>
      </w:r>
    </w:p>
    <w:p w14:paraId="7149E609" w14:textId="77777777" w:rsidR="00A446C9" w:rsidRPr="000B5649" w:rsidRDefault="00A446C9" w:rsidP="00A446C9">
      <w:pPr>
        <w:pStyle w:val="Heading1"/>
      </w:pPr>
      <w:r w:rsidRPr="000B5649">
        <w:t>Discussion</w:t>
      </w:r>
    </w:p>
    <w:p w14:paraId="3B0AD5CA" w14:textId="77777777" w:rsidR="00F25BF4" w:rsidRPr="000B5649" w:rsidRDefault="004F66DD" w:rsidP="00F25BF4">
      <w:pPr>
        <w:pStyle w:val="Heading2"/>
      </w:pPr>
      <w:r w:rsidRPr="000B5649">
        <w:t>Review of Recommendations and Guidelines</w:t>
      </w:r>
    </w:p>
    <w:p w14:paraId="7564D7A1" w14:textId="19DC71B0" w:rsidR="009E5B9A" w:rsidRPr="000B5649" w:rsidRDefault="008D15AD" w:rsidP="00F25BF4">
      <w:pPr>
        <w:pStyle w:val="BodyText"/>
      </w:pPr>
      <w:r w:rsidRPr="000B5649">
        <w:t>Most IALA Recommendation</w:t>
      </w:r>
      <w:r w:rsidR="007437FE" w:rsidRPr="000B5649">
        <w:t>s and Guidelines are referenced</w:t>
      </w:r>
      <w:r w:rsidRPr="000B5649">
        <w:t xml:space="preserve"> in t</w:t>
      </w:r>
      <w:r w:rsidR="007437FE" w:rsidRPr="000B5649">
        <w:t>he 2010 edition of NAVGUIDE</w:t>
      </w:r>
      <w:r w:rsidR="00FE4E96" w:rsidRPr="000B5649">
        <w:t>.  I</w:t>
      </w:r>
      <w:r w:rsidRPr="000B5649">
        <w:t>t was</w:t>
      </w:r>
      <w:r w:rsidR="00EE418F" w:rsidRPr="000B5649">
        <w:t xml:space="preserve"> </w:t>
      </w:r>
      <w:r w:rsidR="00FE4E96" w:rsidRPr="000B5649">
        <w:t xml:space="preserve">therefore </w:t>
      </w:r>
      <w:r w:rsidR="00EE418F" w:rsidRPr="000B5649">
        <w:t>considered</w:t>
      </w:r>
      <w:r w:rsidRPr="000B5649">
        <w:t xml:space="preserve"> that </w:t>
      </w:r>
      <w:r w:rsidR="007437FE" w:rsidRPr="000B5649">
        <w:t xml:space="preserve">the </w:t>
      </w:r>
      <w:r w:rsidR="0008771B" w:rsidRPr="000B5649">
        <w:t>chapters/</w:t>
      </w:r>
      <w:r w:rsidR="007437FE" w:rsidRPr="000B5649">
        <w:t>sections in N</w:t>
      </w:r>
      <w:r w:rsidR="005A55BB" w:rsidRPr="000B5649">
        <w:t>AVGUIDE</w:t>
      </w:r>
      <w:r w:rsidR="007437FE" w:rsidRPr="000B5649">
        <w:t xml:space="preserve"> could</w:t>
      </w:r>
      <w:r w:rsidR="0008771B" w:rsidRPr="000B5649">
        <w:t xml:space="preserve"> provide the basis for</w:t>
      </w:r>
      <w:r w:rsidR="00044064" w:rsidRPr="000B5649">
        <w:t xml:space="preserve"> a suitable categorisation.  Tables 1 &amp; 2 show the </w:t>
      </w:r>
      <w:r w:rsidR="0008771B" w:rsidRPr="000B5649">
        <w:t>chapters/</w:t>
      </w:r>
      <w:r w:rsidR="00044064" w:rsidRPr="000B5649">
        <w:t xml:space="preserve">sections </w:t>
      </w:r>
      <w:r w:rsidR="007437FE" w:rsidRPr="000B5649">
        <w:t xml:space="preserve">of NAVGUIDE </w:t>
      </w:r>
      <w:r w:rsidR="00044064" w:rsidRPr="000B5649">
        <w:t>i</w:t>
      </w:r>
      <w:r w:rsidR="007437FE" w:rsidRPr="000B5649">
        <w:t xml:space="preserve">n which reference is made to </w:t>
      </w:r>
      <w:r w:rsidR="00044064" w:rsidRPr="000B5649">
        <w:t xml:space="preserve">Recommendations and Guidelines.  Where no reference is made for an individual Recommendation or Guideline or where they were more </w:t>
      </w:r>
      <w:r w:rsidR="0008771B" w:rsidRPr="000B5649">
        <w:t>recently published</w:t>
      </w:r>
      <w:r w:rsidR="008C3C1A" w:rsidRPr="000B5649">
        <w:t>,</w:t>
      </w:r>
      <w:r w:rsidR="0008771B" w:rsidRPr="000B5649">
        <w:t xml:space="preserve"> a chapter/section has been</w:t>
      </w:r>
      <w:r w:rsidR="00024550" w:rsidRPr="000B5649">
        <w:t xml:space="preserve"> allocated.</w:t>
      </w:r>
    </w:p>
    <w:p w14:paraId="5B207B84" w14:textId="77777777" w:rsidR="00024550" w:rsidRPr="000B5649" w:rsidRDefault="00024550" w:rsidP="00F25BF4">
      <w:pPr>
        <w:pStyle w:val="BodyText"/>
      </w:pPr>
    </w:p>
    <w:p w14:paraId="15FE5D90" w14:textId="77777777" w:rsidR="00021078" w:rsidRPr="000B5649" w:rsidRDefault="00021078">
      <w:pPr>
        <w:rPr>
          <w:i/>
          <w:szCs w:val="20"/>
          <w:lang w:eastAsia="en-IE"/>
        </w:rPr>
      </w:pPr>
      <w:r w:rsidRPr="000B5649">
        <w:rPr>
          <w:lang w:eastAsia="en-IE"/>
        </w:rPr>
        <w:br w:type="page"/>
      </w:r>
    </w:p>
    <w:p w14:paraId="5B3B2898" w14:textId="7B12A985" w:rsidR="00024550" w:rsidRPr="000B5649" w:rsidRDefault="00024550" w:rsidP="00024550">
      <w:pPr>
        <w:pStyle w:val="Table"/>
      </w:pPr>
      <w:r w:rsidRPr="000B5649">
        <w:rPr>
          <w:lang w:eastAsia="en-IE"/>
        </w:rPr>
        <w:lastRenderedPageBreak/>
        <w:t>List of IALA Recommendations with NAVGUIDE Reference</w:t>
      </w:r>
    </w:p>
    <w:p w14:paraId="24B310E0" w14:textId="00469E86" w:rsidR="00024550" w:rsidRPr="000B5649" w:rsidRDefault="00024550"/>
    <w:tbl>
      <w:tblPr>
        <w:tblW w:w="10399" w:type="dxa"/>
        <w:tblInd w:w="93" w:type="dxa"/>
        <w:tblLook w:val="04A0" w:firstRow="1" w:lastRow="0" w:firstColumn="1" w:lastColumn="0" w:noHBand="0" w:noVBand="1"/>
      </w:tblPr>
      <w:tblGrid>
        <w:gridCol w:w="1010"/>
        <w:gridCol w:w="4147"/>
        <w:gridCol w:w="704"/>
        <w:gridCol w:w="1014"/>
        <w:gridCol w:w="733"/>
        <w:gridCol w:w="568"/>
        <w:gridCol w:w="603"/>
        <w:gridCol w:w="677"/>
        <w:gridCol w:w="943"/>
      </w:tblGrid>
      <w:tr w:rsidR="009E5B9A" w:rsidRPr="000B5649" w14:paraId="0706A79C" w14:textId="77777777" w:rsidTr="00C07A99">
        <w:trPr>
          <w:cantSplit/>
          <w:trHeight w:val="340"/>
          <w:tblHeader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B7BC4B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</w:p>
        </w:tc>
        <w:tc>
          <w:tcPr>
            <w:tcW w:w="4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BF7DFD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510664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</w:p>
        </w:tc>
        <w:tc>
          <w:tcPr>
            <w:tcW w:w="45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06ED5A4" w14:textId="77777777" w:rsidR="009E5B9A" w:rsidRPr="000B5649" w:rsidRDefault="00FE4E96" w:rsidP="009E5B9A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IE"/>
              </w:rPr>
              <w:t>NAVGUIDE</w:t>
            </w:r>
            <w:r w:rsidR="009E5B9A" w:rsidRPr="000B5649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IE"/>
              </w:rPr>
              <w:t xml:space="preserve"> Chapter</w:t>
            </w:r>
            <w:r w:rsidRPr="000B5649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IE"/>
              </w:rPr>
              <w:t>/Section</w:t>
            </w:r>
            <w:r w:rsidR="009E5B9A" w:rsidRPr="000B5649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IE"/>
              </w:rPr>
              <w:t xml:space="preserve"> Reference</w:t>
            </w:r>
          </w:p>
        </w:tc>
      </w:tr>
      <w:tr w:rsidR="009E5B9A" w:rsidRPr="000B5649" w14:paraId="6F024C69" w14:textId="77777777" w:rsidTr="00C07A99">
        <w:trPr>
          <w:cantSplit/>
          <w:trHeight w:val="340"/>
          <w:tblHeader/>
        </w:trPr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58B389" w14:textId="77777777" w:rsidR="009E5B9A" w:rsidRPr="000B5649" w:rsidRDefault="009E5B9A" w:rsidP="009E5B9A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IE"/>
              </w:rPr>
              <w:t>Number</w:t>
            </w:r>
          </w:p>
        </w:tc>
        <w:tc>
          <w:tcPr>
            <w:tcW w:w="4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EC5A85" w14:textId="77777777" w:rsidR="009E5B9A" w:rsidRPr="000B5649" w:rsidRDefault="009E5B9A" w:rsidP="009E5B9A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IE"/>
              </w:rPr>
              <w:t>Recommendation Name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5992A8" w14:textId="77777777" w:rsidR="009E5B9A" w:rsidRPr="000B5649" w:rsidRDefault="009E5B9A" w:rsidP="009E5B9A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IE"/>
              </w:rPr>
            </w:pPr>
            <w:proofErr w:type="spellStart"/>
            <w:r w:rsidRPr="000B5649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IE"/>
              </w:rPr>
              <w:t>Ctte</w:t>
            </w:r>
            <w:proofErr w:type="spellEnd"/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5C17EA" w14:textId="77777777" w:rsidR="009E5B9A" w:rsidRPr="000B5649" w:rsidRDefault="009E5B9A" w:rsidP="009E5B9A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IE"/>
              </w:rPr>
              <w:t>AtoN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0E4087" w14:textId="77777777" w:rsidR="009E5B9A" w:rsidRPr="000B5649" w:rsidRDefault="009E5B9A" w:rsidP="009E5B9A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IE"/>
              </w:rPr>
            </w:pPr>
            <w:proofErr w:type="spellStart"/>
            <w:proofErr w:type="gramStart"/>
            <w:r w:rsidRPr="000B5649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IE"/>
              </w:rPr>
              <w:t>eNav</w:t>
            </w:r>
            <w:proofErr w:type="spellEnd"/>
            <w:proofErr w:type="gramEnd"/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CE50AF" w14:textId="77777777" w:rsidR="009E5B9A" w:rsidRPr="000B5649" w:rsidRDefault="009E5B9A" w:rsidP="009E5B9A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IE"/>
              </w:rPr>
              <w:t>VTS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FA3B03" w14:textId="77777777" w:rsidR="009E5B9A" w:rsidRPr="000B5649" w:rsidRDefault="009E5B9A" w:rsidP="009E5B9A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IE"/>
              </w:rPr>
              <w:t>Other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B6E272" w14:textId="77777777" w:rsidR="009E5B9A" w:rsidRPr="000B5649" w:rsidRDefault="009E5B9A" w:rsidP="009E5B9A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IE"/>
              </w:rPr>
            </w:pPr>
            <w:proofErr w:type="spellStart"/>
            <w:r w:rsidRPr="000B5649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IE"/>
              </w:rPr>
              <w:t>Mgmt</w:t>
            </w:r>
            <w:proofErr w:type="spellEnd"/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19E8BD" w14:textId="77777777" w:rsidR="009E5B9A" w:rsidRPr="000B5649" w:rsidRDefault="00FE4E96" w:rsidP="009E5B9A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IE"/>
              </w:rPr>
              <w:t>*</w:t>
            </w:r>
            <w:r w:rsidR="009E5B9A" w:rsidRPr="000B5649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IE"/>
              </w:rPr>
              <w:t>No Ref</w:t>
            </w:r>
            <w:r w:rsidRPr="000B5649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IE"/>
              </w:rPr>
              <w:t>erence</w:t>
            </w:r>
          </w:p>
        </w:tc>
      </w:tr>
      <w:tr w:rsidR="009E5B9A" w:rsidRPr="000B5649" w14:paraId="114876DA" w14:textId="77777777" w:rsidTr="00C62AF2">
        <w:trPr>
          <w:trHeight w:val="300"/>
        </w:trPr>
        <w:tc>
          <w:tcPr>
            <w:tcW w:w="1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3A495C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R-101</w:t>
            </w:r>
          </w:p>
        </w:tc>
        <w:tc>
          <w:tcPr>
            <w:tcW w:w="4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1D39F2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On Maritime Radar Beacons (RACONS)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44C57F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proofErr w:type="gramStart"/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e</w:t>
            </w:r>
            <w:proofErr w:type="gramEnd"/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-NAV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593EAE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C64CC3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4.13.6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BAD7B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BB1CF3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528B3D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B491C2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</w:tr>
      <w:tr w:rsidR="009E5B9A" w:rsidRPr="000B5649" w14:paraId="690AAFD7" w14:textId="77777777" w:rsidTr="00C62AF2">
        <w:trPr>
          <w:trHeight w:val="300"/>
        </w:trPr>
        <w:tc>
          <w:tcPr>
            <w:tcW w:w="1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044597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V-102</w:t>
            </w:r>
          </w:p>
        </w:tc>
        <w:tc>
          <w:tcPr>
            <w:tcW w:w="4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EE74C4" w14:textId="77777777" w:rsidR="009E5B9A" w:rsidRPr="000B5649" w:rsidRDefault="008E01A6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On The application of the ‘User Pays’ principle to Vessel Traffic Services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0264E9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VTS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E61316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772807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478A41" w14:textId="77777777" w:rsidR="009E5B9A" w:rsidRPr="000B5649" w:rsidRDefault="005E3D94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5.3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8FC729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D87125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797F04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</w:tr>
      <w:tr w:rsidR="009E5B9A" w:rsidRPr="000B5649" w14:paraId="16328710" w14:textId="77777777" w:rsidTr="00C62AF2">
        <w:trPr>
          <w:trHeight w:val="300"/>
        </w:trPr>
        <w:tc>
          <w:tcPr>
            <w:tcW w:w="1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08C0D1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V-103</w:t>
            </w:r>
          </w:p>
        </w:tc>
        <w:tc>
          <w:tcPr>
            <w:tcW w:w="4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D9F97B" w14:textId="77777777" w:rsidR="009E5B9A" w:rsidRPr="000B5649" w:rsidRDefault="008E01A6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On Standards for Training and C</w:t>
            </w:r>
            <w:r w:rsidR="009E5B9A"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ertification of VTS Personnel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449835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VTS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900FC1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B94B8A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939A50" w14:textId="77777777" w:rsidR="009E5B9A" w:rsidRPr="000B5649" w:rsidRDefault="005E3D94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5.3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93DD35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9A148B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12ED9D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</w:tr>
      <w:tr w:rsidR="009E5B9A" w:rsidRPr="000B5649" w14:paraId="2052FC1B" w14:textId="77777777" w:rsidTr="00C62AF2">
        <w:trPr>
          <w:trHeight w:val="300"/>
        </w:trPr>
        <w:tc>
          <w:tcPr>
            <w:tcW w:w="1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744149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V-103/1</w:t>
            </w:r>
          </w:p>
        </w:tc>
        <w:tc>
          <w:tcPr>
            <w:tcW w:w="4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F96A82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Model Course – V</w:t>
            </w:r>
            <w:r w:rsidR="003B763D"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 xml:space="preserve">essel </w:t>
            </w: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T</w:t>
            </w:r>
            <w:r w:rsidR="003B763D"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 xml:space="preserve">raffic </w:t>
            </w: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S</w:t>
            </w:r>
            <w:r w:rsidR="003B763D"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ervices Operator</w:t>
            </w: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 xml:space="preserve"> Training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77C0A9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VTS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26FF84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2548FC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6DEA2D" w14:textId="77777777" w:rsidR="009E5B9A" w:rsidRPr="000B5649" w:rsidRDefault="005E3D94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5.3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BD994A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AE76A9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0B15E0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</w:tr>
      <w:tr w:rsidR="009E5B9A" w:rsidRPr="000B5649" w14:paraId="18D3D915" w14:textId="77777777" w:rsidTr="00C62AF2">
        <w:trPr>
          <w:trHeight w:val="300"/>
        </w:trPr>
        <w:tc>
          <w:tcPr>
            <w:tcW w:w="1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9E6776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V-103/2</w:t>
            </w:r>
          </w:p>
        </w:tc>
        <w:tc>
          <w:tcPr>
            <w:tcW w:w="4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F3D091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Model Course – Vessel Traffic Se</w:t>
            </w:r>
            <w:r w:rsidR="003B763D"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 xml:space="preserve">rvices Supervisor </w:t>
            </w: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Training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951515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VTS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68845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B6770A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018869" w14:textId="77777777" w:rsidR="009E5B9A" w:rsidRPr="000B5649" w:rsidRDefault="005E3D94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5.3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DAEC74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ADDC7B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F03953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</w:tr>
      <w:tr w:rsidR="009E5B9A" w:rsidRPr="000B5649" w14:paraId="7A4D2B10" w14:textId="77777777" w:rsidTr="00C62AF2">
        <w:trPr>
          <w:trHeight w:val="300"/>
        </w:trPr>
        <w:tc>
          <w:tcPr>
            <w:tcW w:w="1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3BA963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V-103/3</w:t>
            </w:r>
          </w:p>
        </w:tc>
        <w:tc>
          <w:tcPr>
            <w:tcW w:w="4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DDFBA2" w14:textId="77777777" w:rsidR="009E5B9A" w:rsidRPr="000B5649" w:rsidRDefault="003B763D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Model Course – Vessel Traffic Services On-the-Job Training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0B1FF7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VTS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D5FD5A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654F7F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A78E87" w14:textId="77777777" w:rsidR="009E5B9A" w:rsidRPr="000B5649" w:rsidRDefault="005E3D94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5.3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13D79E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38492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41830B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</w:tr>
      <w:tr w:rsidR="009E5B9A" w:rsidRPr="000B5649" w14:paraId="4D7CC115" w14:textId="77777777" w:rsidTr="00C62AF2">
        <w:trPr>
          <w:trHeight w:val="300"/>
        </w:trPr>
        <w:tc>
          <w:tcPr>
            <w:tcW w:w="1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79FE7E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V-103/4</w:t>
            </w:r>
          </w:p>
        </w:tc>
        <w:tc>
          <w:tcPr>
            <w:tcW w:w="4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252760" w14:textId="77777777" w:rsidR="009E5B9A" w:rsidRPr="000B5649" w:rsidRDefault="009E5B9A" w:rsidP="00CD2FE2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Model Course – Vessel Traffic Services On</w:t>
            </w:r>
            <w:r w:rsidR="00CD2FE2"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-</w:t>
            </w: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the</w:t>
            </w:r>
            <w:r w:rsidR="00CD2FE2"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-</w:t>
            </w: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Job Training Instructor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64749A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VTS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DA12E8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143BC0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451D0C" w14:textId="77777777" w:rsidR="009E5B9A" w:rsidRPr="000B5649" w:rsidRDefault="005E3D94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5.3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784F92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915168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CD38E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</w:tr>
      <w:tr w:rsidR="009E5B9A" w:rsidRPr="000B5649" w14:paraId="72B39E2F" w14:textId="77777777" w:rsidTr="00C62AF2">
        <w:trPr>
          <w:trHeight w:val="300"/>
        </w:trPr>
        <w:tc>
          <w:tcPr>
            <w:tcW w:w="1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81BF2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O-104</w:t>
            </w:r>
          </w:p>
        </w:tc>
        <w:tc>
          <w:tcPr>
            <w:tcW w:w="4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24DA2C" w14:textId="77777777" w:rsidR="009E5B9A" w:rsidRPr="000B5649" w:rsidRDefault="00EB603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On ‘Off Station’ Signals for Major Floating A</w:t>
            </w:r>
            <w:r w:rsidR="009E5B9A"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ids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D299DB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ANM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655887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3.2.6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01F115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8A9BC0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860EF6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6.6.6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F8B0BB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A0ED13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</w:tr>
      <w:tr w:rsidR="009E5B9A" w:rsidRPr="000B5649" w14:paraId="598F98B6" w14:textId="77777777" w:rsidTr="00C62AF2">
        <w:trPr>
          <w:trHeight w:val="300"/>
        </w:trPr>
        <w:tc>
          <w:tcPr>
            <w:tcW w:w="1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C85853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E-105</w:t>
            </w:r>
          </w:p>
        </w:tc>
        <w:tc>
          <w:tcPr>
            <w:tcW w:w="4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F1649B" w14:textId="77777777" w:rsidR="009E5B9A" w:rsidRPr="000B5649" w:rsidRDefault="003A7029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On the Need to Follow National and International S</w:t>
            </w:r>
            <w:r w:rsidR="009E5B9A"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tandards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AD8346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EEP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91DCBD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CDFD00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6FC7A2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4A7B80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70BBB0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DD0EDA" w14:textId="77777777" w:rsidR="009E5B9A" w:rsidRPr="000B5649" w:rsidRDefault="005E3D94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8.7</w:t>
            </w:r>
            <w:r w:rsidR="009E5B9A"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?</w:t>
            </w:r>
          </w:p>
        </w:tc>
      </w:tr>
      <w:tr w:rsidR="009E5B9A" w:rsidRPr="000B5649" w14:paraId="34297098" w14:textId="77777777" w:rsidTr="00C62AF2">
        <w:trPr>
          <w:trHeight w:val="300"/>
        </w:trPr>
        <w:tc>
          <w:tcPr>
            <w:tcW w:w="1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E25DF3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E-106</w:t>
            </w:r>
          </w:p>
        </w:tc>
        <w:tc>
          <w:tcPr>
            <w:tcW w:w="4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B1955" w14:textId="77777777" w:rsidR="009E5B9A" w:rsidRPr="000B5649" w:rsidRDefault="003A7029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On the Use of Retro-reflecting Material on Aids to Navigation M</w:t>
            </w:r>
            <w:r w:rsidR="009E5B9A"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 xml:space="preserve">arks within </w:t>
            </w: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t</w:t>
            </w:r>
            <w:r w:rsidR="009E5B9A"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he IALA Maritime Buoyage System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4794A5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EEP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1E2B58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3.1.1/3.2.6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71D204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92D7D0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6E4A35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21D8FF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8EB7AF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</w:tr>
      <w:tr w:rsidR="009E5B9A" w:rsidRPr="000B5649" w14:paraId="16FBD1BE" w14:textId="77777777" w:rsidTr="00C62AF2">
        <w:trPr>
          <w:trHeight w:val="300"/>
        </w:trPr>
        <w:tc>
          <w:tcPr>
            <w:tcW w:w="1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D13DA7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E-107</w:t>
            </w:r>
          </w:p>
        </w:tc>
        <w:tc>
          <w:tcPr>
            <w:tcW w:w="4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36FF9D" w14:textId="77777777" w:rsidR="009E5B9A" w:rsidRPr="000B5649" w:rsidRDefault="003A7029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 xml:space="preserve">On </w:t>
            </w:r>
            <w:r w:rsidR="009E5B9A"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Moorings</w:t>
            </w: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 xml:space="preserve"> for Floating Aids to Navigation</w:t>
            </w:r>
            <w:r w:rsidR="009E5B9A"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 xml:space="preserve"> 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F922F9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EEP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BF6461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3.2.6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7AA060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675320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ECBAB4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3818D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4DE94C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</w:tr>
      <w:tr w:rsidR="009E5B9A" w:rsidRPr="000B5649" w14:paraId="60888CCA" w14:textId="77777777" w:rsidTr="00C62AF2">
        <w:trPr>
          <w:trHeight w:val="300"/>
        </w:trPr>
        <w:tc>
          <w:tcPr>
            <w:tcW w:w="1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AA244A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E-108</w:t>
            </w:r>
          </w:p>
        </w:tc>
        <w:tc>
          <w:tcPr>
            <w:tcW w:w="4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3F028C" w14:textId="77777777" w:rsidR="00750929" w:rsidRPr="000B5649" w:rsidRDefault="00750929" w:rsidP="00750929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On The Surface Colours used as Visual Signals on Aids to Navigation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51A2A1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EEP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D8D860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3.1.1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F1A535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B9CED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9FEC31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34E133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B053B8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</w:tr>
      <w:tr w:rsidR="009E5B9A" w:rsidRPr="000B5649" w14:paraId="6DFC3F0E" w14:textId="77777777" w:rsidTr="00C62AF2">
        <w:trPr>
          <w:trHeight w:val="300"/>
        </w:trPr>
        <w:tc>
          <w:tcPr>
            <w:tcW w:w="1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8DFE24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E-109</w:t>
            </w:r>
          </w:p>
        </w:tc>
        <w:tc>
          <w:tcPr>
            <w:tcW w:w="4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5BA655" w14:textId="77777777" w:rsidR="009E5B9A" w:rsidRPr="000B5649" w:rsidRDefault="00750929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On the Calculation of the Range of a Sound S</w:t>
            </w:r>
            <w:r w:rsidR="009E5B9A"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ignal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090371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EEP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D5C391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BC7063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305037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824E68" w14:textId="77777777" w:rsidR="009E5B9A" w:rsidRPr="000B5649" w:rsidRDefault="005E3D94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6.5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06D281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C6A030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</w:tr>
      <w:tr w:rsidR="009E5B9A" w:rsidRPr="000B5649" w14:paraId="34D2D93E" w14:textId="77777777" w:rsidTr="00C62AF2">
        <w:trPr>
          <w:trHeight w:val="300"/>
        </w:trPr>
        <w:tc>
          <w:tcPr>
            <w:tcW w:w="1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0BF254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E-110</w:t>
            </w:r>
          </w:p>
        </w:tc>
        <w:tc>
          <w:tcPr>
            <w:tcW w:w="4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5C25E8" w14:textId="77777777" w:rsidR="009E5B9A" w:rsidRPr="000B5649" w:rsidRDefault="00646A3F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For the Rhythmic Characters of Lights on Aids to N</w:t>
            </w:r>
            <w:r w:rsidR="009E5B9A"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avigation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270142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EEP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682D53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3.2.4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9F95A9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3D12F7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0D6BC5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EC2D7A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994AAF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</w:tr>
      <w:tr w:rsidR="009E5B9A" w:rsidRPr="000B5649" w14:paraId="2FA2D701" w14:textId="77777777" w:rsidTr="00C62AF2">
        <w:trPr>
          <w:trHeight w:val="300"/>
        </w:trPr>
        <w:tc>
          <w:tcPr>
            <w:tcW w:w="1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E4E5CF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E-111</w:t>
            </w:r>
          </w:p>
        </w:tc>
        <w:tc>
          <w:tcPr>
            <w:tcW w:w="4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0F836" w14:textId="77777777" w:rsidR="009E5B9A" w:rsidRPr="000B5649" w:rsidRDefault="00011583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 xml:space="preserve">On </w:t>
            </w:r>
            <w:r w:rsidR="009E5B9A"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Port Traffic Signals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F0A6F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EEP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4FFD7F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3.2.4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BCBB52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AE585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F40A04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31081C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10C6AE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</w:tr>
      <w:tr w:rsidR="009E5B9A" w:rsidRPr="000B5649" w14:paraId="5AA5F6BE" w14:textId="77777777" w:rsidTr="00C62AF2">
        <w:trPr>
          <w:trHeight w:val="300"/>
        </w:trPr>
        <w:tc>
          <w:tcPr>
            <w:tcW w:w="1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1F1A62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E-112</w:t>
            </w:r>
          </w:p>
        </w:tc>
        <w:tc>
          <w:tcPr>
            <w:tcW w:w="4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43CCFC" w14:textId="77777777" w:rsidR="009E5B9A" w:rsidRPr="000B5649" w:rsidRDefault="005B5291" w:rsidP="005B5291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On Leading Lights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1BBFE7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EEP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DF163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3.2.4/3.2.7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422F2A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18540B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5D1884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8256B8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5B7B9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</w:tr>
      <w:tr w:rsidR="009E5B9A" w:rsidRPr="000B5649" w14:paraId="75D350D8" w14:textId="77777777" w:rsidTr="00C62AF2">
        <w:trPr>
          <w:trHeight w:val="300"/>
        </w:trPr>
        <w:tc>
          <w:tcPr>
            <w:tcW w:w="1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7BC41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O-113</w:t>
            </w:r>
          </w:p>
        </w:tc>
        <w:tc>
          <w:tcPr>
            <w:tcW w:w="4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FDCC4C" w14:textId="77777777" w:rsidR="009E5B9A" w:rsidRPr="000B5649" w:rsidRDefault="005B5291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On the Marking of Fixed B</w:t>
            </w:r>
            <w:r w:rsidR="009E5B9A"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 xml:space="preserve">ridges </w:t>
            </w: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and Other Structures over Navigable W</w:t>
            </w:r>
            <w:r w:rsidR="009E5B9A"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aters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9372C5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ANM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6F6BD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547E36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4.13.6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AB762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D9F54E" w14:textId="77777777" w:rsidR="009E5B9A" w:rsidRPr="000B5649" w:rsidRDefault="005E3D94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6.5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A48ED9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08E8AF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</w:tr>
      <w:tr w:rsidR="009E5B9A" w:rsidRPr="000B5649" w14:paraId="5E1E473E" w14:textId="77777777" w:rsidTr="00C62AF2">
        <w:trPr>
          <w:trHeight w:val="300"/>
        </w:trPr>
        <w:tc>
          <w:tcPr>
            <w:tcW w:w="1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D1756A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R-115</w:t>
            </w:r>
          </w:p>
        </w:tc>
        <w:tc>
          <w:tcPr>
            <w:tcW w:w="4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924297" w14:textId="77777777" w:rsidR="009E5B9A" w:rsidRPr="000B5649" w:rsidRDefault="005B5291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On the Provision of Maritime Radionavigation Services in the Frequency B</w:t>
            </w:r>
            <w:r w:rsidR="009E5B9A"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and 283.5-315 kHz in Region 1 and 285-325 kHz in Region</w:t>
            </w: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s</w:t>
            </w:r>
            <w:r w:rsidR="009E5B9A"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 xml:space="preserve"> 2 and 3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1187F4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proofErr w:type="gramStart"/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e</w:t>
            </w:r>
            <w:proofErr w:type="gramEnd"/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-NAV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99611A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2EE488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021731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4067D9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DCE0C1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A6F553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4.10.1?</w:t>
            </w:r>
          </w:p>
        </w:tc>
      </w:tr>
      <w:tr w:rsidR="009E5B9A" w:rsidRPr="000B5649" w14:paraId="1F3424E4" w14:textId="77777777" w:rsidTr="00C62AF2">
        <w:trPr>
          <w:trHeight w:val="300"/>
        </w:trPr>
        <w:tc>
          <w:tcPr>
            <w:tcW w:w="1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A00A69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O-118</w:t>
            </w:r>
          </w:p>
        </w:tc>
        <w:tc>
          <w:tcPr>
            <w:tcW w:w="4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BC45C4" w14:textId="77777777" w:rsidR="009E5B9A" w:rsidRPr="000B5649" w:rsidRDefault="005B5291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For the Recording of Aids to Navigation P</w:t>
            </w:r>
            <w:r w:rsidR="009E5B9A"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ositions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CD786C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ANM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91A9C5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2A9893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2C071C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19907D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6.6.5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C90B03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B858D1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</w:tr>
      <w:tr w:rsidR="009E5B9A" w:rsidRPr="000B5649" w14:paraId="4B5B3952" w14:textId="77777777" w:rsidTr="00C62AF2">
        <w:trPr>
          <w:trHeight w:val="300"/>
        </w:trPr>
        <w:tc>
          <w:tcPr>
            <w:tcW w:w="1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7805F0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V-119</w:t>
            </w:r>
          </w:p>
        </w:tc>
        <w:tc>
          <w:tcPr>
            <w:tcW w:w="4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888A20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On the Implementation of Vessel Traffic Services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27C179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VTS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35FC40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1AED0E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0508B5" w14:textId="77777777" w:rsidR="009E5B9A" w:rsidRPr="000B5649" w:rsidRDefault="005E3D94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5.3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2BBA55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9819A9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1D2682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</w:tr>
      <w:tr w:rsidR="009E5B9A" w:rsidRPr="000B5649" w14:paraId="3AF812A2" w14:textId="77777777" w:rsidTr="00C62AF2">
        <w:trPr>
          <w:trHeight w:val="300"/>
        </w:trPr>
        <w:tc>
          <w:tcPr>
            <w:tcW w:w="1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B2CE71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V-120</w:t>
            </w:r>
          </w:p>
        </w:tc>
        <w:tc>
          <w:tcPr>
            <w:tcW w:w="4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A67BC0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On Vessel Traffic Services in Inland Waters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E63F28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VTS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11A32C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AD86F5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1F32C8" w14:textId="77777777" w:rsidR="009E5B9A" w:rsidRPr="000B5649" w:rsidRDefault="005E3D94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5.3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BEAF5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A1C412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EBC52C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</w:tr>
      <w:tr w:rsidR="009E5B9A" w:rsidRPr="000B5649" w14:paraId="36EB8291" w14:textId="77777777" w:rsidTr="00C62AF2">
        <w:trPr>
          <w:trHeight w:val="300"/>
        </w:trPr>
        <w:tc>
          <w:tcPr>
            <w:tcW w:w="1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FAF09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R-121</w:t>
            </w:r>
          </w:p>
        </w:tc>
        <w:tc>
          <w:tcPr>
            <w:tcW w:w="4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1AD278" w14:textId="77777777" w:rsidR="009E5B9A" w:rsidRPr="000B5649" w:rsidRDefault="00FE7D59" w:rsidP="00FE7D59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 xml:space="preserve">On the Performance and Monitoring of </w:t>
            </w:r>
            <w:r w:rsidR="009E5B9A"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DGNSS Service</w:t>
            </w: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s</w:t>
            </w:r>
            <w:r w:rsidR="009E5B9A"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 xml:space="preserve"> in </w:t>
            </w: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the Frequency B</w:t>
            </w:r>
            <w:r w:rsidR="009E5B9A"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and 283.5 – 325 kHz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093C82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proofErr w:type="gramStart"/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e</w:t>
            </w:r>
            <w:proofErr w:type="gramEnd"/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-NAV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6304D2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BCAB9B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01F70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930C7D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52FA8A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8.4.4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6265E4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</w:tr>
      <w:tr w:rsidR="009E5B9A" w:rsidRPr="000B5649" w14:paraId="5C0457DA" w14:textId="77777777" w:rsidTr="00C62AF2">
        <w:trPr>
          <w:trHeight w:val="300"/>
        </w:trPr>
        <w:tc>
          <w:tcPr>
            <w:tcW w:w="1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FCCB00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A-123</w:t>
            </w:r>
          </w:p>
        </w:tc>
        <w:tc>
          <w:tcPr>
            <w:tcW w:w="4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04612C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 xml:space="preserve">On The Provision of Shore Based </w:t>
            </w:r>
            <w:r w:rsidR="002425A3"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Automatic Identification System (</w:t>
            </w: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AIS</w:t>
            </w:r>
            <w:r w:rsidR="002425A3"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)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1081DF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proofErr w:type="gramStart"/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e</w:t>
            </w:r>
            <w:proofErr w:type="gramEnd"/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-NAV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52F3EC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646925" w14:textId="77777777" w:rsidR="009E5B9A" w:rsidRPr="000B5649" w:rsidRDefault="005E3D94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4.22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228410" w14:textId="77777777" w:rsidR="009E5B9A" w:rsidRPr="000B5649" w:rsidRDefault="005E3D94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5.3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312891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EDF27A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7C2E2D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</w:tr>
      <w:tr w:rsidR="009E5B9A" w:rsidRPr="000B5649" w14:paraId="2DFEC651" w14:textId="77777777" w:rsidTr="00C62AF2">
        <w:trPr>
          <w:trHeight w:val="300"/>
        </w:trPr>
        <w:tc>
          <w:tcPr>
            <w:tcW w:w="1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AB286E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A-124</w:t>
            </w:r>
          </w:p>
        </w:tc>
        <w:tc>
          <w:tcPr>
            <w:tcW w:w="4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3ABC76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On the AIS Service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5CACB1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proofErr w:type="gramStart"/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e</w:t>
            </w:r>
            <w:proofErr w:type="gramEnd"/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-NAV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59FA7D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EB4E60" w14:textId="77777777" w:rsidR="009E5B9A" w:rsidRPr="000B5649" w:rsidRDefault="005E3D94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4.22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A7EDD" w14:textId="77777777" w:rsidR="009E5B9A" w:rsidRPr="000B5649" w:rsidRDefault="005E3D94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5.3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518A6C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383C88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770B70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</w:tr>
      <w:tr w:rsidR="009E5B9A" w:rsidRPr="000B5649" w14:paraId="57AF26D2" w14:textId="77777777" w:rsidTr="00C62AF2">
        <w:trPr>
          <w:trHeight w:val="300"/>
        </w:trPr>
        <w:tc>
          <w:tcPr>
            <w:tcW w:w="1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0AEA5E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A-124 App.0</w:t>
            </w:r>
          </w:p>
        </w:tc>
        <w:tc>
          <w:tcPr>
            <w:tcW w:w="4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CDE2EE" w14:textId="77777777" w:rsidR="009E5B9A" w:rsidRPr="000B5649" w:rsidRDefault="002425A3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 xml:space="preserve">References, </w:t>
            </w:r>
            <w:r w:rsidR="009E5B9A"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Glossary</w:t>
            </w: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 xml:space="preserve"> of Terms and Abbreviations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878293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proofErr w:type="gramStart"/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e</w:t>
            </w:r>
            <w:proofErr w:type="gramEnd"/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-NAV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A9317E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DCA4C9" w14:textId="77777777" w:rsidR="009E5B9A" w:rsidRPr="000B5649" w:rsidRDefault="005E3D94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4.22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AA9028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691FFB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FCA4AA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460EB5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</w:tr>
      <w:tr w:rsidR="009E5B9A" w:rsidRPr="000B5649" w14:paraId="2CBB6D02" w14:textId="77777777" w:rsidTr="00C62AF2">
        <w:trPr>
          <w:trHeight w:val="300"/>
        </w:trPr>
        <w:tc>
          <w:tcPr>
            <w:tcW w:w="1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7123CC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A-124 App.1</w:t>
            </w:r>
          </w:p>
        </w:tc>
        <w:tc>
          <w:tcPr>
            <w:tcW w:w="4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773D54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Basic AIS Services</w:t>
            </w:r>
            <w:r w:rsidR="009232A1"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, AIS Data Model and AIS Service specific MDEF sentences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786880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proofErr w:type="gramStart"/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e</w:t>
            </w:r>
            <w:proofErr w:type="gramEnd"/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-NAV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4DDE0D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4C739C" w14:textId="77777777" w:rsidR="009E5B9A" w:rsidRPr="000B5649" w:rsidRDefault="005E3D94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4.22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FC0E2D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B89A68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085B40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A18D6E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</w:tr>
      <w:tr w:rsidR="009E5B9A" w:rsidRPr="000B5649" w14:paraId="035FA627" w14:textId="77777777" w:rsidTr="00C62AF2">
        <w:trPr>
          <w:trHeight w:val="300"/>
        </w:trPr>
        <w:tc>
          <w:tcPr>
            <w:tcW w:w="1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51BA79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A-124 App.3</w:t>
            </w:r>
          </w:p>
        </w:tc>
        <w:tc>
          <w:tcPr>
            <w:tcW w:w="4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6B7825" w14:textId="77777777" w:rsidR="009E5B9A" w:rsidRPr="000B5649" w:rsidRDefault="00211FB9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Distribution m</w:t>
            </w:r>
            <w:r w:rsidR="009E5B9A"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odel</w:t>
            </w: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 xml:space="preserve"> of the AIS Service (Including relevant coverage planning aspects)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ECE228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proofErr w:type="gramStart"/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e</w:t>
            </w:r>
            <w:proofErr w:type="gramEnd"/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-NAV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ACF3A4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0BD5FD" w14:textId="77777777" w:rsidR="009E5B9A" w:rsidRPr="000B5649" w:rsidRDefault="005E3D94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4.22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1D049B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4682E7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18B487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D28C5E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</w:tr>
      <w:tr w:rsidR="009E5B9A" w:rsidRPr="000B5649" w14:paraId="527C8881" w14:textId="77777777" w:rsidTr="00C62AF2">
        <w:trPr>
          <w:trHeight w:val="300"/>
        </w:trPr>
        <w:tc>
          <w:tcPr>
            <w:tcW w:w="1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75DBE5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A-124 App.4</w:t>
            </w:r>
          </w:p>
        </w:tc>
        <w:tc>
          <w:tcPr>
            <w:tcW w:w="4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819CBC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Interaction and Data Flow Model</w:t>
            </w:r>
            <w:r w:rsidR="00A1138B"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 xml:space="preserve"> of the AIS Service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66A925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proofErr w:type="gramStart"/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e</w:t>
            </w:r>
            <w:proofErr w:type="gramEnd"/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-NAV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73C9E9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159E79" w14:textId="77777777" w:rsidR="009E5B9A" w:rsidRPr="000B5649" w:rsidRDefault="005E3D94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4.22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6D75F4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52DDFF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1B36A2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0BCB22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</w:tr>
      <w:tr w:rsidR="009E5B9A" w:rsidRPr="000B5649" w14:paraId="2AC887F8" w14:textId="77777777" w:rsidTr="00C62AF2">
        <w:trPr>
          <w:trHeight w:val="300"/>
        </w:trPr>
        <w:tc>
          <w:tcPr>
            <w:tcW w:w="1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D9CB3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A-124 App.5</w:t>
            </w:r>
          </w:p>
        </w:tc>
        <w:tc>
          <w:tcPr>
            <w:tcW w:w="4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C13EB7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Interfacing mode</w:t>
            </w:r>
            <w:r w:rsidR="00A1138B"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l of the AIS Service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8FDB75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proofErr w:type="gramStart"/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e</w:t>
            </w:r>
            <w:proofErr w:type="gramEnd"/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-NAV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E2DD56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2112C" w14:textId="77777777" w:rsidR="009E5B9A" w:rsidRPr="000B5649" w:rsidRDefault="005E3D94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4.22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9923D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1BEC0D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3B89E9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268BA8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</w:tr>
      <w:tr w:rsidR="009E5B9A" w:rsidRPr="000B5649" w14:paraId="25A74946" w14:textId="77777777" w:rsidTr="00C62AF2">
        <w:trPr>
          <w:trHeight w:val="300"/>
        </w:trPr>
        <w:tc>
          <w:tcPr>
            <w:tcW w:w="1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150A0F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A-124 A9/10/11</w:t>
            </w:r>
          </w:p>
        </w:tc>
        <w:tc>
          <w:tcPr>
            <w:tcW w:w="4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FE0E7" w14:textId="77777777" w:rsidR="009E5B9A" w:rsidRPr="000B5649" w:rsidRDefault="00A1138B" w:rsidP="00A1138B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Functional Description of the AIS Service Components (AIS-PCU, AIS-LSS &amp; AIS-SM)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D3D6A1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proofErr w:type="gramStart"/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e</w:t>
            </w:r>
            <w:proofErr w:type="gramEnd"/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-NAV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DDE118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10F9E9" w14:textId="77777777" w:rsidR="009E5B9A" w:rsidRPr="000B5649" w:rsidRDefault="005E3D94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4.22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502F37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304D71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17904A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072F1D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</w:tr>
      <w:tr w:rsidR="009E5B9A" w:rsidRPr="000B5649" w14:paraId="5C86F3AE" w14:textId="77777777" w:rsidTr="00C62AF2">
        <w:trPr>
          <w:trHeight w:val="300"/>
        </w:trPr>
        <w:tc>
          <w:tcPr>
            <w:tcW w:w="1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B2BED3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A-124 App.12</w:t>
            </w:r>
          </w:p>
        </w:tc>
        <w:tc>
          <w:tcPr>
            <w:tcW w:w="4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4F6790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Co-location Issues</w:t>
            </w:r>
            <w:r w:rsidR="00A1138B"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 xml:space="preserve"> at AIS Physical Shore Stations (AIS-PSS) and on-site infrastructure considerations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44E106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proofErr w:type="gramStart"/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e</w:t>
            </w:r>
            <w:proofErr w:type="gramEnd"/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-NAV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795142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2F4604" w14:textId="77777777" w:rsidR="009E5B9A" w:rsidRPr="000B5649" w:rsidRDefault="005E3D94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4.22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9DD6A7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409E48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051349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C1BD47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</w:tr>
      <w:tr w:rsidR="009E5B9A" w:rsidRPr="000B5649" w14:paraId="37897D42" w14:textId="77777777" w:rsidTr="00C62AF2">
        <w:trPr>
          <w:trHeight w:val="300"/>
        </w:trPr>
        <w:tc>
          <w:tcPr>
            <w:tcW w:w="1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3F3E77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A-124 App.14</w:t>
            </w:r>
          </w:p>
        </w:tc>
        <w:tc>
          <w:tcPr>
            <w:tcW w:w="4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4C366B" w14:textId="77777777" w:rsidR="009E5B9A" w:rsidRPr="000B5649" w:rsidRDefault="00A1138B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FATDMA planning and O</w:t>
            </w:r>
            <w:r w:rsidR="009E5B9A"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peration</w:t>
            </w: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 xml:space="preserve"> of an AIS Service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D082E2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proofErr w:type="gramStart"/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e</w:t>
            </w:r>
            <w:proofErr w:type="gramEnd"/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-NAV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39F40A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53F89A" w14:textId="77777777" w:rsidR="009E5B9A" w:rsidRPr="000B5649" w:rsidRDefault="005E3D94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4.22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750509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4F02FD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3259C8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AB3E80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</w:tr>
      <w:tr w:rsidR="009E5B9A" w:rsidRPr="000B5649" w14:paraId="0117FC20" w14:textId="77777777" w:rsidTr="00C62AF2">
        <w:trPr>
          <w:trHeight w:val="300"/>
        </w:trPr>
        <w:tc>
          <w:tcPr>
            <w:tcW w:w="1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970EC4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A-124 App.16</w:t>
            </w:r>
          </w:p>
        </w:tc>
        <w:tc>
          <w:tcPr>
            <w:tcW w:w="4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1E3B1D" w14:textId="77777777" w:rsidR="009E5B9A" w:rsidRPr="000B5649" w:rsidRDefault="001B1742" w:rsidP="001B1742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 xml:space="preserve">DGNSS Broadcasts from an AIS Service 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CE8D11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proofErr w:type="gramStart"/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e</w:t>
            </w:r>
            <w:proofErr w:type="gramEnd"/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-NAV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06B499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4B08E2" w14:textId="77777777" w:rsidR="009E5B9A" w:rsidRPr="000B5649" w:rsidRDefault="005E3D94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4.22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A07B88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AFB114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29073C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0760C3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</w:tr>
      <w:tr w:rsidR="009E5B9A" w:rsidRPr="000B5649" w14:paraId="35801E47" w14:textId="77777777" w:rsidTr="00C62AF2">
        <w:trPr>
          <w:trHeight w:val="300"/>
        </w:trPr>
        <w:tc>
          <w:tcPr>
            <w:tcW w:w="1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2FFE97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A-124 App.17</w:t>
            </w:r>
          </w:p>
        </w:tc>
        <w:tc>
          <w:tcPr>
            <w:tcW w:w="4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46ABB8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Channel Management</w:t>
            </w:r>
            <w:r w:rsidR="001B1742"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 xml:space="preserve"> by an AIS Service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366E0C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proofErr w:type="gramStart"/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e</w:t>
            </w:r>
            <w:proofErr w:type="gramEnd"/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-NAV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28AD64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90D48E" w14:textId="77777777" w:rsidR="009E5B9A" w:rsidRPr="000B5649" w:rsidRDefault="005E3D94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4.22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3735C2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163C14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0B949E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16AEF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</w:tr>
      <w:tr w:rsidR="009E5B9A" w:rsidRPr="000B5649" w14:paraId="1D083963" w14:textId="77777777" w:rsidTr="00C62AF2">
        <w:trPr>
          <w:trHeight w:val="300"/>
        </w:trPr>
        <w:tc>
          <w:tcPr>
            <w:tcW w:w="1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66043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A-124 App.18</w:t>
            </w:r>
          </w:p>
        </w:tc>
        <w:tc>
          <w:tcPr>
            <w:tcW w:w="4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77B557" w14:textId="77777777" w:rsidR="009E5B9A" w:rsidRPr="000B5649" w:rsidRDefault="001B1742" w:rsidP="001B1742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 xml:space="preserve">VDL Load Management 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74C3FD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proofErr w:type="gramStart"/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e</w:t>
            </w:r>
            <w:proofErr w:type="gramEnd"/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-NAV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8FA4A4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ABF85A" w14:textId="77777777" w:rsidR="009E5B9A" w:rsidRPr="000B5649" w:rsidRDefault="005E3D94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4.22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636730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7A9C1E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C3F229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2DB868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</w:tr>
      <w:tr w:rsidR="009E5B9A" w:rsidRPr="000B5649" w14:paraId="2E7A0932" w14:textId="77777777" w:rsidTr="00C62AF2">
        <w:trPr>
          <w:trHeight w:val="300"/>
        </w:trPr>
        <w:tc>
          <w:tcPr>
            <w:tcW w:w="1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8E4901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A-124 App.19</w:t>
            </w:r>
          </w:p>
        </w:tc>
        <w:tc>
          <w:tcPr>
            <w:tcW w:w="4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93947C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Satellit</w:t>
            </w:r>
            <w:r w:rsidR="001B1742"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e AIS C</w:t>
            </w: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onsiderations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B4532E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proofErr w:type="gramStart"/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e</w:t>
            </w:r>
            <w:proofErr w:type="gramEnd"/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-NAV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E7E88B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D11EB9" w14:textId="77777777" w:rsidR="009E5B9A" w:rsidRPr="000B5649" w:rsidRDefault="005E3D94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4.22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946D36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2E6777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441892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6F78CC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</w:tr>
      <w:tr w:rsidR="009E5B9A" w:rsidRPr="000B5649" w14:paraId="15E31F4E" w14:textId="77777777" w:rsidTr="00C62AF2">
        <w:trPr>
          <w:trHeight w:val="300"/>
        </w:trPr>
        <w:tc>
          <w:tcPr>
            <w:tcW w:w="1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BF89F9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lastRenderedPageBreak/>
              <w:t>V-125</w:t>
            </w:r>
          </w:p>
        </w:tc>
        <w:tc>
          <w:tcPr>
            <w:tcW w:w="4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1CE1E2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On the Use and Presentation of Symbology</w:t>
            </w:r>
            <w:r w:rsidR="001B1742"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 xml:space="preserve"> at a VTS Centre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127F6F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VTS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AF811E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F933CA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44A8B1" w14:textId="77777777" w:rsidR="009E5B9A" w:rsidRPr="000B5649" w:rsidRDefault="005E3D94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5.3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08861D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0DCB18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353946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</w:tr>
      <w:tr w:rsidR="009E5B9A" w:rsidRPr="000B5649" w14:paraId="002EEE2D" w14:textId="77777777" w:rsidTr="00C62AF2">
        <w:trPr>
          <w:trHeight w:val="300"/>
        </w:trPr>
        <w:tc>
          <w:tcPr>
            <w:tcW w:w="1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34A3F7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A-126</w:t>
            </w:r>
          </w:p>
        </w:tc>
        <w:tc>
          <w:tcPr>
            <w:tcW w:w="4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831027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 xml:space="preserve">On the Use of the </w:t>
            </w:r>
            <w:r w:rsidR="009B6763"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Automatic Identification System (</w:t>
            </w: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AIS</w:t>
            </w:r>
            <w:r w:rsidR="009B6763"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)</w:t>
            </w: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 xml:space="preserve"> in Marine Aids to Navigation Service</w:t>
            </w:r>
            <w:r w:rsidR="009B6763"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s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F5E58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ANM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A315F6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8E367E" w14:textId="77777777" w:rsidR="009E5B9A" w:rsidRPr="000B5649" w:rsidRDefault="005E3D94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4.23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D3520" w14:textId="77777777" w:rsidR="009E5B9A" w:rsidRPr="000B5649" w:rsidRDefault="005E3D94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5.3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7BCCB0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686164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6D10EB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</w:tr>
      <w:tr w:rsidR="009E5B9A" w:rsidRPr="000B5649" w14:paraId="6E566E6E" w14:textId="77777777" w:rsidTr="00C62AF2">
        <w:trPr>
          <w:trHeight w:val="300"/>
        </w:trPr>
        <w:tc>
          <w:tcPr>
            <w:tcW w:w="1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73EFEB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V-127</w:t>
            </w:r>
          </w:p>
        </w:tc>
        <w:tc>
          <w:tcPr>
            <w:tcW w:w="4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C7CD5C" w14:textId="77777777" w:rsidR="009E5B9A" w:rsidRPr="000B5649" w:rsidRDefault="009B6763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On Operational</w:t>
            </w:r>
            <w:r w:rsidR="009E5B9A"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 xml:space="preserve"> Procedures for Vessel Traffic Services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1E131E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VTS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D057C9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C4BDD1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B2E83E" w14:textId="77777777" w:rsidR="009E5B9A" w:rsidRPr="000B5649" w:rsidRDefault="005E3D94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5.3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849340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11DA7D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F7B7E4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</w:tr>
      <w:tr w:rsidR="009E5B9A" w:rsidRPr="000B5649" w14:paraId="0BB30191" w14:textId="77777777" w:rsidTr="00C62AF2">
        <w:trPr>
          <w:trHeight w:val="300"/>
        </w:trPr>
        <w:tc>
          <w:tcPr>
            <w:tcW w:w="1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D7728B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V-128</w:t>
            </w:r>
          </w:p>
        </w:tc>
        <w:tc>
          <w:tcPr>
            <w:tcW w:w="4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51E648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On Operational and Technical Performance Requirement</w:t>
            </w:r>
            <w:r w:rsidR="009B6763"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s</w:t>
            </w: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 xml:space="preserve"> for VTS Equipment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FC434D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VTS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AED76F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8B9DD5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32CC6C" w14:textId="77777777" w:rsidR="009E5B9A" w:rsidRPr="000B5649" w:rsidRDefault="005E3D94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5.3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D90F1E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25E179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477DD5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</w:tr>
      <w:tr w:rsidR="009E5B9A" w:rsidRPr="000B5649" w14:paraId="23DF3973" w14:textId="77777777" w:rsidTr="00C62AF2">
        <w:trPr>
          <w:trHeight w:val="300"/>
        </w:trPr>
        <w:tc>
          <w:tcPr>
            <w:tcW w:w="1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4FD017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R-129</w:t>
            </w:r>
          </w:p>
        </w:tc>
        <w:tc>
          <w:tcPr>
            <w:tcW w:w="4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EEF252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On GNSS Vulnerability and Mitigation Measures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D2EDB5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proofErr w:type="gramStart"/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e</w:t>
            </w:r>
            <w:proofErr w:type="gramEnd"/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-NAV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F62242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8CE7DC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A7D15F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17D2F2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0478E8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9F6B2B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4.12.6?</w:t>
            </w:r>
          </w:p>
        </w:tc>
      </w:tr>
      <w:tr w:rsidR="009E5B9A" w:rsidRPr="000B5649" w14:paraId="67AE5ABD" w14:textId="77777777" w:rsidTr="00C62AF2">
        <w:trPr>
          <w:trHeight w:val="300"/>
        </w:trPr>
        <w:tc>
          <w:tcPr>
            <w:tcW w:w="1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ABA8AD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O-130</w:t>
            </w:r>
          </w:p>
        </w:tc>
        <w:tc>
          <w:tcPr>
            <w:tcW w:w="4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72BBA7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On Categorisation and Availability Objectives for Short Range Aids to Navigation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5E874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ANM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03B4D4" w14:textId="77777777" w:rsidR="009E5B9A" w:rsidRPr="000B5649" w:rsidRDefault="00AA4437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3.1</w:t>
            </w:r>
            <w:r w:rsidR="009E5B9A"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/3.2.6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3D319C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A50C9B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E17577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6.3.1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644A4B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8.4.3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8306F3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</w:tr>
      <w:tr w:rsidR="009E5B9A" w:rsidRPr="000B5649" w14:paraId="66BE195F" w14:textId="77777777" w:rsidTr="00C62AF2">
        <w:trPr>
          <w:trHeight w:val="300"/>
        </w:trPr>
        <w:tc>
          <w:tcPr>
            <w:tcW w:w="1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DBE2EC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O-132</w:t>
            </w:r>
          </w:p>
        </w:tc>
        <w:tc>
          <w:tcPr>
            <w:tcW w:w="4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9D3E8A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On Quality Management for Aids to Navigation Authorities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7526ED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ANM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631011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6C17F7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E05CFC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5C0BDD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3FC85E" w14:textId="77777777" w:rsidR="009E5B9A" w:rsidRPr="000B5649" w:rsidRDefault="005E3D94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8.7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F6A8FF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</w:tr>
      <w:tr w:rsidR="009E5B9A" w:rsidRPr="000B5649" w14:paraId="06AF4EF4" w14:textId="77777777" w:rsidTr="00C62AF2">
        <w:trPr>
          <w:trHeight w:val="300"/>
        </w:trPr>
        <w:tc>
          <w:tcPr>
            <w:tcW w:w="1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E05071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O-134</w:t>
            </w:r>
          </w:p>
        </w:tc>
        <w:tc>
          <w:tcPr>
            <w:tcW w:w="4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7ACD5A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On the IALA Risk Management Tool for Ports and Restricted Waterways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24C86A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ANM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2978BB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0958D4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18E03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D1F07E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03DEB9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844DF3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8.3.1?</w:t>
            </w:r>
          </w:p>
        </w:tc>
      </w:tr>
      <w:tr w:rsidR="009E5B9A" w:rsidRPr="000B5649" w14:paraId="42EF6214" w14:textId="77777777" w:rsidTr="00C62AF2">
        <w:trPr>
          <w:trHeight w:val="300"/>
        </w:trPr>
        <w:tc>
          <w:tcPr>
            <w:tcW w:w="1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749ADE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R-135</w:t>
            </w:r>
          </w:p>
        </w:tc>
        <w:tc>
          <w:tcPr>
            <w:tcW w:w="4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660147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On the Future of DGNSS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4BD756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proofErr w:type="gramStart"/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e</w:t>
            </w:r>
            <w:proofErr w:type="gramEnd"/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-NAV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90D037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909CE1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4.10.1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DF47D8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D3F6B9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ACD519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77FB46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</w:tr>
      <w:tr w:rsidR="009E5B9A" w:rsidRPr="000B5649" w14:paraId="6A57CDD4" w14:textId="77777777" w:rsidTr="00C62AF2">
        <w:trPr>
          <w:trHeight w:val="300"/>
        </w:trPr>
        <w:tc>
          <w:tcPr>
            <w:tcW w:w="1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927533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V-136</w:t>
            </w:r>
          </w:p>
        </w:tc>
        <w:tc>
          <w:tcPr>
            <w:tcW w:w="4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720DC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On Participation in the World VTS Guide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47129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VTS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96188D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388701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A00A87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0BCBA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1503B0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3B41CA" w14:textId="77777777" w:rsidR="009E5B9A" w:rsidRPr="000B5649" w:rsidRDefault="005E3D94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5.2</w:t>
            </w:r>
            <w:r w:rsidR="009E5B9A"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?</w:t>
            </w:r>
          </w:p>
        </w:tc>
      </w:tr>
      <w:tr w:rsidR="009E5B9A" w:rsidRPr="000B5649" w14:paraId="3F444DA9" w14:textId="77777777" w:rsidTr="00C62AF2">
        <w:trPr>
          <w:trHeight w:val="300"/>
        </w:trPr>
        <w:tc>
          <w:tcPr>
            <w:tcW w:w="1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8029FD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P-137</w:t>
            </w:r>
          </w:p>
        </w:tc>
        <w:tc>
          <w:tcPr>
            <w:tcW w:w="4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D79EEF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On Quality Management Systems for Competent Pilotage Authorities and Pilotage Service Providers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F9105D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PAF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F59BF2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6C7CCA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FC1E1D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1BF203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202EC4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AEC83C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6.1.1?</w:t>
            </w:r>
          </w:p>
        </w:tc>
      </w:tr>
      <w:tr w:rsidR="009E5B9A" w:rsidRPr="000B5649" w14:paraId="7FE27698" w14:textId="77777777" w:rsidTr="00C62AF2">
        <w:trPr>
          <w:trHeight w:val="300"/>
        </w:trPr>
        <w:tc>
          <w:tcPr>
            <w:tcW w:w="1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641826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O-138</w:t>
            </w:r>
          </w:p>
        </w:tc>
        <w:tc>
          <w:tcPr>
            <w:tcW w:w="4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FF35C9" w14:textId="77777777" w:rsidR="009E5B9A" w:rsidRPr="000B5649" w:rsidRDefault="004478CD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 xml:space="preserve">On the </w:t>
            </w:r>
            <w:r w:rsidR="009E5B9A"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Use of GIS and Simulation by Aids to Navigation Authorities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BF1A8A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ANM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69F4A7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DB8050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D64825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A6712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6.3.5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70D6C9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8.5.4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ECAE2B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</w:tr>
      <w:tr w:rsidR="009E5B9A" w:rsidRPr="000B5649" w14:paraId="6DC4E24A" w14:textId="77777777" w:rsidTr="00C62AF2">
        <w:trPr>
          <w:trHeight w:val="300"/>
        </w:trPr>
        <w:tc>
          <w:tcPr>
            <w:tcW w:w="1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EC904B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O-139</w:t>
            </w:r>
          </w:p>
        </w:tc>
        <w:tc>
          <w:tcPr>
            <w:tcW w:w="4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685673" w14:textId="77777777" w:rsidR="009E5B9A" w:rsidRPr="000B5649" w:rsidRDefault="004478CD" w:rsidP="004478CD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On t</w:t>
            </w:r>
            <w:r w:rsidR="009E5B9A"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he Marking of Man-Made Offshore Structures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C96560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ANM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42E76B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B4E205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4F8DBE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FD8725" w14:textId="77777777" w:rsidR="009E5B9A" w:rsidRPr="000B5649" w:rsidRDefault="005E3D94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6.5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36571A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B87749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</w:tr>
      <w:tr w:rsidR="009E5B9A" w:rsidRPr="000B5649" w14:paraId="6003E64A" w14:textId="77777777" w:rsidTr="00C62AF2">
        <w:trPr>
          <w:trHeight w:val="300"/>
        </w:trPr>
        <w:tc>
          <w:tcPr>
            <w:tcW w:w="1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2A289F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proofErr w:type="gramStart"/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e</w:t>
            </w:r>
            <w:proofErr w:type="gramEnd"/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-NAV-140</w:t>
            </w:r>
          </w:p>
        </w:tc>
        <w:tc>
          <w:tcPr>
            <w:tcW w:w="4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65196E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 xml:space="preserve">On </w:t>
            </w:r>
            <w:r w:rsidR="004478CD"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 xml:space="preserve">the </w:t>
            </w: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e-Navigation Architecture</w:t>
            </w:r>
            <w:r w:rsidR="004478CD"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 xml:space="preserve"> – the initial Shore-based Perspective 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8D573F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proofErr w:type="gramStart"/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e</w:t>
            </w:r>
            <w:proofErr w:type="gramEnd"/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-NAV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58CDE6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DFCB5E" w14:textId="77777777" w:rsidR="009E5B9A" w:rsidRPr="000B5649" w:rsidRDefault="005E3D94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4.8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89B4AF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E567C0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CA2A36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C21DF5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</w:tr>
      <w:tr w:rsidR="009E5B9A" w:rsidRPr="000B5649" w14:paraId="5180FB2F" w14:textId="77777777" w:rsidTr="00C62AF2">
        <w:trPr>
          <w:trHeight w:val="300"/>
        </w:trPr>
        <w:tc>
          <w:tcPr>
            <w:tcW w:w="1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A69E1F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E-141</w:t>
            </w:r>
          </w:p>
        </w:tc>
        <w:tc>
          <w:tcPr>
            <w:tcW w:w="4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0CBAB1" w14:textId="77777777" w:rsidR="009E5B9A" w:rsidRPr="000B5649" w:rsidRDefault="009E5B9A" w:rsidP="004478CD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 xml:space="preserve">On </w:t>
            </w:r>
            <w:r w:rsidR="004478CD"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Standards for</w:t>
            </w: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 xml:space="preserve"> Training</w:t>
            </w:r>
            <w:r w:rsidR="004478CD"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 xml:space="preserve"> and Certification of AtoN Personnel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62F150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EEP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D0822C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1EB26B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AF83F2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5A2EC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280090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8.12.3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AA836E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</w:tr>
      <w:tr w:rsidR="009E5B9A" w:rsidRPr="000B5649" w14:paraId="3685C319" w14:textId="77777777" w:rsidTr="00C62AF2">
        <w:trPr>
          <w:trHeight w:val="300"/>
        </w:trPr>
        <w:tc>
          <w:tcPr>
            <w:tcW w:w="1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312D50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E-141/1</w:t>
            </w:r>
          </w:p>
        </w:tc>
        <w:tc>
          <w:tcPr>
            <w:tcW w:w="4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A43DD6" w14:textId="77777777" w:rsidR="009E5B9A" w:rsidRPr="000B5649" w:rsidRDefault="004478CD" w:rsidP="004478CD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 xml:space="preserve">Model Course On Level 1 Manager Training 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E52A88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EEP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9DA3E9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A5E8D3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E1D5ED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D88E75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DE0288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8.12.3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14080D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</w:tr>
      <w:tr w:rsidR="009E5B9A" w:rsidRPr="000B5649" w14:paraId="3CD8404E" w14:textId="77777777" w:rsidTr="00C62AF2">
        <w:trPr>
          <w:trHeight w:val="300"/>
        </w:trPr>
        <w:tc>
          <w:tcPr>
            <w:tcW w:w="1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A70E5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E-141/2</w:t>
            </w:r>
          </w:p>
        </w:tc>
        <w:tc>
          <w:tcPr>
            <w:tcW w:w="4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E9E0B9" w14:textId="77777777" w:rsidR="009E5B9A" w:rsidRPr="000B5649" w:rsidRDefault="004478CD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 xml:space="preserve">Model Course On </w:t>
            </w:r>
            <w:r w:rsidR="009E5B9A"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Senior Management Training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F09BF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EEP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05DDFF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251FC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AFFBED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608299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7EF6B5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8.12.3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CB5067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</w:tr>
      <w:tr w:rsidR="009E5B9A" w:rsidRPr="000B5649" w14:paraId="6E4B4BAC" w14:textId="77777777" w:rsidTr="00C62AF2">
        <w:trPr>
          <w:trHeight w:val="300"/>
        </w:trPr>
        <w:tc>
          <w:tcPr>
            <w:tcW w:w="1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27D5B7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E-142</w:t>
            </w:r>
          </w:p>
        </w:tc>
        <w:tc>
          <w:tcPr>
            <w:tcW w:w="4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3E9E1A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On Maritime Data Sharing ‘IALA-NET’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44365E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EEP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695B5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0A0769" w14:textId="77777777" w:rsidR="009E5B9A" w:rsidRPr="000B5649" w:rsidRDefault="005E3D94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4.27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CB2C00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63C236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1E4CAA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6FCE54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</w:tr>
      <w:tr w:rsidR="009E5B9A" w:rsidRPr="000B5649" w14:paraId="20545F4E" w14:textId="77777777" w:rsidTr="00C62AF2">
        <w:trPr>
          <w:trHeight w:val="300"/>
        </w:trPr>
        <w:tc>
          <w:tcPr>
            <w:tcW w:w="1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A2F98C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O-143</w:t>
            </w:r>
          </w:p>
        </w:tc>
        <w:tc>
          <w:tcPr>
            <w:tcW w:w="4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4C57A2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On Virtual Aids to Navigation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AD1A4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ANM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D98115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39C9E3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02D956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58AA35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8697A9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74F129" w14:textId="77777777" w:rsidR="009E5B9A" w:rsidRPr="000B5649" w:rsidRDefault="005E3D94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4.23</w:t>
            </w:r>
            <w:r w:rsidR="009E5B9A"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?</w:t>
            </w:r>
          </w:p>
        </w:tc>
      </w:tr>
      <w:tr w:rsidR="009E5B9A" w:rsidRPr="000B5649" w14:paraId="6DA2E24E" w14:textId="77777777" w:rsidTr="00C62AF2">
        <w:trPr>
          <w:trHeight w:val="300"/>
        </w:trPr>
        <w:tc>
          <w:tcPr>
            <w:tcW w:w="1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8E9A8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proofErr w:type="gramStart"/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e</w:t>
            </w:r>
            <w:proofErr w:type="gramEnd"/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-NAV-144</w:t>
            </w:r>
          </w:p>
        </w:tc>
        <w:tc>
          <w:tcPr>
            <w:tcW w:w="4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88C652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On Harmonized implementation of Application Specific Messages (ASM)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2D0E08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proofErr w:type="gramStart"/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e</w:t>
            </w:r>
            <w:proofErr w:type="gramEnd"/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-NAV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80255F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266688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385203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AF186E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48F78D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4D898E" w14:textId="77777777" w:rsidR="009E5B9A" w:rsidRPr="000B5649" w:rsidRDefault="005E3D94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4.26</w:t>
            </w:r>
            <w:r w:rsidR="009E5B9A"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?</w:t>
            </w:r>
          </w:p>
        </w:tc>
      </w:tr>
      <w:tr w:rsidR="009E5B9A" w:rsidRPr="000B5649" w14:paraId="762D26C0" w14:textId="77777777" w:rsidTr="00C62AF2">
        <w:trPr>
          <w:trHeight w:val="300"/>
        </w:trPr>
        <w:tc>
          <w:tcPr>
            <w:tcW w:w="1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D0B363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V-145</w:t>
            </w:r>
          </w:p>
        </w:tc>
        <w:tc>
          <w:tcPr>
            <w:tcW w:w="4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7EA9EB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 xml:space="preserve">On </w:t>
            </w:r>
            <w:r w:rsidR="004478CD"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 xml:space="preserve">the </w:t>
            </w: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 xml:space="preserve">Inter-VTS Exchange Format </w:t>
            </w:r>
            <w:r w:rsidR="004478CD"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 xml:space="preserve">(IVEF) </w:t>
            </w: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Service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4964C0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VTS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AB056C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FBDAC0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03BB69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3985CF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CF27CB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368F89" w14:textId="77777777" w:rsidR="009E5B9A" w:rsidRPr="000B5649" w:rsidRDefault="005E3D94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5.2</w:t>
            </w:r>
            <w:r w:rsidR="009E5B9A"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?</w:t>
            </w:r>
          </w:p>
        </w:tc>
      </w:tr>
      <w:tr w:rsidR="009E5B9A" w:rsidRPr="000B5649" w14:paraId="1726F688" w14:textId="77777777" w:rsidTr="00C62AF2">
        <w:trPr>
          <w:trHeight w:val="300"/>
        </w:trPr>
        <w:tc>
          <w:tcPr>
            <w:tcW w:w="1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34857E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proofErr w:type="gramStart"/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e</w:t>
            </w:r>
            <w:proofErr w:type="gramEnd"/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-NAV-146</w:t>
            </w:r>
          </w:p>
        </w:tc>
        <w:tc>
          <w:tcPr>
            <w:tcW w:w="4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F2026D" w14:textId="77777777" w:rsidR="009E5B9A" w:rsidRPr="000B5649" w:rsidRDefault="004478CD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On</w:t>
            </w:r>
            <w:r w:rsidR="009E5B9A"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 xml:space="preserve"> Strategy for Maintaining Racon Service Capability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53C64C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proofErr w:type="gramStart"/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e</w:t>
            </w:r>
            <w:proofErr w:type="gramEnd"/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-NAV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EB1C03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9E8718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B15BB1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76313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40BE93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BCBD0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4.13.8?</w:t>
            </w:r>
          </w:p>
        </w:tc>
      </w:tr>
      <w:tr w:rsidR="009E5B9A" w:rsidRPr="000B5649" w14:paraId="574F3731" w14:textId="77777777" w:rsidTr="00C62AF2">
        <w:trPr>
          <w:trHeight w:val="300"/>
        </w:trPr>
        <w:tc>
          <w:tcPr>
            <w:tcW w:w="1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C7E92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E-200-0 [1]</w:t>
            </w:r>
          </w:p>
        </w:tc>
        <w:tc>
          <w:tcPr>
            <w:tcW w:w="4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208599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Marine Signal Lights – Part 0 - Overview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B22143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EEP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B2E9A5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BA44C5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ED0DA3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30F86A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B6B7F4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BBBD04" w14:textId="77777777" w:rsidR="009E5B9A" w:rsidRPr="000B5649" w:rsidRDefault="005E3D94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3.1</w:t>
            </w:r>
            <w:r w:rsidR="009E5B9A"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?</w:t>
            </w:r>
          </w:p>
        </w:tc>
      </w:tr>
      <w:tr w:rsidR="009E5B9A" w:rsidRPr="000B5649" w14:paraId="791D2414" w14:textId="77777777" w:rsidTr="00C62AF2">
        <w:trPr>
          <w:trHeight w:val="300"/>
        </w:trPr>
        <w:tc>
          <w:tcPr>
            <w:tcW w:w="1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052C7E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E-200-1</w:t>
            </w:r>
          </w:p>
        </w:tc>
        <w:tc>
          <w:tcPr>
            <w:tcW w:w="4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88A183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Marine Signal Lights – Part 1 – Colours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A8D9DC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EEP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A9A67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C224DB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0CAB52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152064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884744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22B241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3.1.1?</w:t>
            </w:r>
          </w:p>
        </w:tc>
      </w:tr>
      <w:tr w:rsidR="009E5B9A" w:rsidRPr="000B5649" w14:paraId="4B3E69F6" w14:textId="77777777" w:rsidTr="00C62AF2">
        <w:trPr>
          <w:trHeight w:val="300"/>
        </w:trPr>
        <w:tc>
          <w:tcPr>
            <w:tcW w:w="1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FE0381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E-200-2</w:t>
            </w:r>
          </w:p>
        </w:tc>
        <w:tc>
          <w:tcPr>
            <w:tcW w:w="4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D96FF6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Marine Signal Lights – Part 2 - Calculation, Definition and Notation of Luminous Range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A91332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EEP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525568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3.2.3/3.2.4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A3545F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E86EF7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F5EB40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4EC7DA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55A242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</w:tr>
      <w:tr w:rsidR="009E5B9A" w:rsidRPr="000B5649" w14:paraId="77C22ACC" w14:textId="77777777" w:rsidTr="00C62AF2">
        <w:trPr>
          <w:trHeight w:val="300"/>
        </w:trPr>
        <w:tc>
          <w:tcPr>
            <w:tcW w:w="1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73CDBF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E-200-3</w:t>
            </w:r>
          </w:p>
        </w:tc>
        <w:tc>
          <w:tcPr>
            <w:tcW w:w="4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A8E7E2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Marine Signal Lights – Part 3 - Measurement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D4BE97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EEP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A07980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3.1.1/3.2.3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620AC1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434D22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F2BB9C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143A98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18BAC6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</w:tr>
      <w:tr w:rsidR="009E5B9A" w:rsidRPr="000B5649" w14:paraId="57C91D1F" w14:textId="77777777" w:rsidTr="00C62AF2">
        <w:trPr>
          <w:trHeight w:val="300"/>
        </w:trPr>
        <w:tc>
          <w:tcPr>
            <w:tcW w:w="1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F0D163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E-200-4</w:t>
            </w:r>
          </w:p>
        </w:tc>
        <w:tc>
          <w:tcPr>
            <w:tcW w:w="4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9DB7C8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Marine Signal Lights – Part 4 - Determination and Calculation of Effective Intensity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A02E06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EEP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128920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236E83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5361EC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E05568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3932E0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6188C8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3.2.3?</w:t>
            </w:r>
          </w:p>
        </w:tc>
      </w:tr>
      <w:tr w:rsidR="009E5B9A" w:rsidRPr="000B5649" w14:paraId="5E7A8B84" w14:textId="77777777" w:rsidTr="00C62AF2">
        <w:trPr>
          <w:trHeight w:val="300"/>
        </w:trPr>
        <w:tc>
          <w:tcPr>
            <w:tcW w:w="1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6F1E81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E-200-5</w:t>
            </w:r>
          </w:p>
        </w:tc>
        <w:tc>
          <w:tcPr>
            <w:tcW w:w="4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F21874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Marine Signal Lights – Part 5 - Estimation of the Performance of Optical Apparatus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A0C898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EEP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3C60BD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57ED42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35B219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FE60F8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DAD58C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3F3254" w14:textId="77777777" w:rsidR="009E5B9A" w:rsidRPr="000B5649" w:rsidRDefault="009E5B9A" w:rsidP="009E5B9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3.2.3?</w:t>
            </w:r>
          </w:p>
        </w:tc>
      </w:tr>
    </w:tbl>
    <w:p w14:paraId="719079D8" w14:textId="0A04369D" w:rsidR="00C07A99" w:rsidRPr="000B5649" w:rsidRDefault="00D01A8F" w:rsidP="00D01A8F">
      <w:pPr>
        <w:spacing w:before="240"/>
      </w:pPr>
      <w:r w:rsidRPr="000B5649">
        <w:rPr>
          <w:rFonts w:ascii="Calibri" w:eastAsia="Times New Roman" w:hAnsi="Calibri" w:cs="Times New Roman"/>
          <w:color w:val="000000"/>
          <w:sz w:val="16"/>
          <w:szCs w:val="16"/>
          <w:lang w:eastAsia="en-IE"/>
        </w:rPr>
        <w:t>*  Chapter in NAVGUIDE allocated although not referenced</w:t>
      </w:r>
    </w:p>
    <w:p w14:paraId="41F43928" w14:textId="77777777" w:rsidR="00C07A99" w:rsidRPr="000B5649" w:rsidRDefault="00C07A99">
      <w:pPr>
        <w:rPr>
          <w:i/>
          <w:szCs w:val="20"/>
          <w:lang w:eastAsia="en-IE"/>
        </w:rPr>
      </w:pPr>
      <w:r w:rsidRPr="000B5649">
        <w:rPr>
          <w:lang w:eastAsia="en-IE"/>
        </w:rPr>
        <w:br w:type="page"/>
      </w:r>
    </w:p>
    <w:p w14:paraId="4E9F49EE" w14:textId="7100ACDB" w:rsidR="00C07A99" w:rsidRPr="000B5649" w:rsidRDefault="00C07A99" w:rsidP="00C07A99">
      <w:pPr>
        <w:pStyle w:val="Table"/>
      </w:pPr>
      <w:r w:rsidRPr="000B5649">
        <w:rPr>
          <w:lang w:eastAsia="en-IE"/>
        </w:rPr>
        <w:lastRenderedPageBreak/>
        <w:t>List of IALA Guidelines with NAVGUIDE Reference</w:t>
      </w:r>
    </w:p>
    <w:p w14:paraId="39C03D76" w14:textId="08B709D4" w:rsidR="00C62AF2" w:rsidRPr="000B5649" w:rsidRDefault="00C62AF2"/>
    <w:tbl>
      <w:tblPr>
        <w:tblW w:w="10308" w:type="dxa"/>
        <w:tblInd w:w="-318" w:type="dxa"/>
        <w:tblLook w:val="04A0" w:firstRow="1" w:lastRow="0" w:firstColumn="1" w:lastColumn="0" w:noHBand="0" w:noVBand="1"/>
      </w:tblPr>
      <w:tblGrid>
        <w:gridCol w:w="710"/>
        <w:gridCol w:w="3961"/>
        <w:gridCol w:w="851"/>
        <w:gridCol w:w="602"/>
        <w:gridCol w:w="745"/>
        <w:gridCol w:w="622"/>
        <w:gridCol w:w="662"/>
        <w:gridCol w:w="644"/>
        <w:gridCol w:w="622"/>
        <w:gridCol w:w="889"/>
      </w:tblGrid>
      <w:tr w:rsidR="00333C0F" w:rsidRPr="000B5649" w14:paraId="2594E44B" w14:textId="77777777" w:rsidTr="00C07A99">
        <w:trPr>
          <w:cantSplit/>
          <w:trHeight w:val="300"/>
          <w:tblHeader/>
        </w:trPr>
        <w:tc>
          <w:tcPr>
            <w:tcW w:w="710" w:type="dxa"/>
            <w:noWrap/>
            <w:vAlign w:val="bottom"/>
            <w:hideMark/>
          </w:tcPr>
          <w:p w14:paraId="016728AF" w14:textId="77777777" w:rsidR="00333C0F" w:rsidRPr="000B5649" w:rsidRDefault="00333C0F">
            <w:pPr>
              <w:spacing w:line="276" w:lineRule="auto"/>
              <w:rPr>
                <w:rFonts w:cs="Times New Roman"/>
                <w:lang w:eastAsia="en-US"/>
              </w:rPr>
            </w:pPr>
          </w:p>
        </w:tc>
        <w:tc>
          <w:tcPr>
            <w:tcW w:w="3961" w:type="dxa"/>
            <w:noWrap/>
            <w:vAlign w:val="bottom"/>
            <w:hideMark/>
          </w:tcPr>
          <w:p w14:paraId="6D90793E" w14:textId="77777777" w:rsidR="00333C0F" w:rsidRPr="000B5649" w:rsidRDefault="00333C0F">
            <w:pPr>
              <w:spacing w:line="276" w:lineRule="auto"/>
              <w:rPr>
                <w:rFonts w:cs="Times New Roman"/>
                <w:lang w:eastAsia="en-US"/>
              </w:rPr>
            </w:pPr>
          </w:p>
        </w:tc>
        <w:tc>
          <w:tcPr>
            <w:tcW w:w="851" w:type="dxa"/>
            <w:noWrap/>
            <w:vAlign w:val="bottom"/>
            <w:hideMark/>
          </w:tcPr>
          <w:p w14:paraId="5A883E27" w14:textId="77777777" w:rsidR="00333C0F" w:rsidRPr="000B5649" w:rsidRDefault="00333C0F">
            <w:pPr>
              <w:spacing w:line="276" w:lineRule="auto"/>
              <w:rPr>
                <w:rFonts w:cs="Times New Roman"/>
                <w:lang w:eastAsia="en-US"/>
              </w:rPr>
            </w:pPr>
          </w:p>
        </w:tc>
        <w:tc>
          <w:tcPr>
            <w:tcW w:w="478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14:paraId="37C5427F" w14:textId="77777777" w:rsidR="00333C0F" w:rsidRPr="000B5649" w:rsidRDefault="00FE4E96">
            <w:pPr>
              <w:spacing w:line="276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IE"/>
              </w:rPr>
              <w:t>NAVGUIDE</w:t>
            </w:r>
            <w:r w:rsidR="00333C0F" w:rsidRPr="000B5649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IE"/>
              </w:rPr>
              <w:t xml:space="preserve"> Chapter</w:t>
            </w:r>
            <w:r w:rsidRPr="000B5649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IE"/>
              </w:rPr>
              <w:t>/Section</w:t>
            </w:r>
            <w:r w:rsidR="00333C0F" w:rsidRPr="000B5649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IE"/>
              </w:rPr>
              <w:t xml:space="preserve"> Reference</w:t>
            </w:r>
          </w:p>
        </w:tc>
      </w:tr>
      <w:tr w:rsidR="00333C0F" w:rsidRPr="000B5649" w14:paraId="37253B80" w14:textId="77777777" w:rsidTr="00C07A99">
        <w:trPr>
          <w:cantSplit/>
          <w:trHeight w:val="300"/>
          <w:tblHeader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C06E923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IE"/>
              </w:rPr>
              <w:t>No.</w:t>
            </w:r>
          </w:p>
        </w:tc>
        <w:tc>
          <w:tcPr>
            <w:tcW w:w="3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02AC008" w14:textId="77777777" w:rsidR="00333C0F" w:rsidRPr="000B5649" w:rsidRDefault="00333C0F">
            <w:pPr>
              <w:spacing w:line="276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IE"/>
              </w:rPr>
              <w:t>Guideline Name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3159DFD" w14:textId="77777777" w:rsidR="00333C0F" w:rsidRPr="000B5649" w:rsidRDefault="00333C0F">
            <w:pPr>
              <w:spacing w:line="276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IE"/>
              </w:rPr>
            </w:pPr>
            <w:proofErr w:type="spellStart"/>
            <w:r w:rsidRPr="000B5649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IE"/>
              </w:rPr>
              <w:t>Ctte</w:t>
            </w:r>
            <w:proofErr w:type="spellEnd"/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F5ADDC1" w14:textId="77777777" w:rsidR="00333C0F" w:rsidRPr="000B5649" w:rsidRDefault="00333C0F">
            <w:pPr>
              <w:spacing w:line="276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IE"/>
              </w:rPr>
              <w:t>AtoN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BFA3610" w14:textId="77777777" w:rsidR="00333C0F" w:rsidRPr="000B5649" w:rsidRDefault="00333C0F">
            <w:pPr>
              <w:spacing w:line="276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IE"/>
              </w:rPr>
            </w:pPr>
            <w:proofErr w:type="gramStart"/>
            <w:r w:rsidRPr="000B5649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IE"/>
              </w:rPr>
              <w:t>e</w:t>
            </w:r>
            <w:proofErr w:type="gramEnd"/>
            <w:r w:rsidRPr="000B5649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IE"/>
              </w:rPr>
              <w:t>-</w:t>
            </w:r>
            <w:proofErr w:type="spellStart"/>
            <w:r w:rsidRPr="000B5649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IE"/>
              </w:rPr>
              <w:t>Nav</w:t>
            </w:r>
            <w:proofErr w:type="spellEnd"/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8F8F4E2" w14:textId="77777777" w:rsidR="00333C0F" w:rsidRPr="000B5649" w:rsidRDefault="00333C0F">
            <w:pPr>
              <w:spacing w:line="276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IE"/>
              </w:rPr>
              <w:t>VTS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1D7393F" w14:textId="77777777" w:rsidR="00333C0F" w:rsidRPr="000B5649" w:rsidRDefault="00333C0F">
            <w:pPr>
              <w:spacing w:line="276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IE"/>
              </w:rPr>
              <w:t>Other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8BC1A19" w14:textId="77777777" w:rsidR="00333C0F" w:rsidRPr="000B5649" w:rsidRDefault="00333C0F">
            <w:pPr>
              <w:spacing w:line="276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IE"/>
              </w:rPr>
              <w:t>Power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34226CC" w14:textId="77777777" w:rsidR="00333C0F" w:rsidRPr="000B5649" w:rsidRDefault="00333C0F">
            <w:pPr>
              <w:spacing w:line="276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IE"/>
              </w:rPr>
            </w:pPr>
            <w:proofErr w:type="spellStart"/>
            <w:r w:rsidRPr="000B5649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IE"/>
              </w:rPr>
              <w:t>Mgmt</w:t>
            </w:r>
            <w:proofErr w:type="spellEnd"/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BD7214B" w14:textId="77777777" w:rsidR="00333C0F" w:rsidRPr="000B5649" w:rsidRDefault="00FE4E96">
            <w:pPr>
              <w:spacing w:line="276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IE"/>
              </w:rPr>
              <w:t>*</w:t>
            </w:r>
            <w:r w:rsidR="00333C0F" w:rsidRPr="000B5649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IE"/>
              </w:rPr>
              <w:t>No Ref</w:t>
            </w:r>
            <w:r w:rsidRPr="000B5649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IE"/>
              </w:rPr>
              <w:t>erence</w:t>
            </w:r>
          </w:p>
        </w:tc>
      </w:tr>
      <w:tr w:rsidR="00333C0F" w:rsidRPr="000B5649" w14:paraId="09F74396" w14:textId="77777777" w:rsidTr="00C62AF2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A685DB7" w14:textId="77777777" w:rsidR="00333C0F" w:rsidRPr="000B5649" w:rsidRDefault="00333C0F">
            <w:pPr>
              <w:spacing w:line="276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1004</w:t>
            </w:r>
          </w:p>
        </w:tc>
        <w:tc>
          <w:tcPr>
            <w:tcW w:w="3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E00283" w14:textId="77777777" w:rsidR="00333C0F" w:rsidRPr="000B5649" w:rsidRDefault="003234F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On Levels of S</w:t>
            </w:r>
            <w:r w:rsidR="00333C0F"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ervice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CCD0494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ANM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03562F4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B221108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4F42EBB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B19912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64A18E9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3AA8685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8.2.4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FF7A163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</w:tr>
      <w:tr w:rsidR="00333C0F" w:rsidRPr="000B5649" w14:paraId="3372E479" w14:textId="77777777" w:rsidTr="00C62AF2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DE88544" w14:textId="77777777" w:rsidR="00333C0F" w:rsidRPr="000B5649" w:rsidRDefault="00333C0F">
            <w:pPr>
              <w:spacing w:line="276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1005</w:t>
            </w:r>
          </w:p>
        </w:tc>
        <w:tc>
          <w:tcPr>
            <w:tcW w:w="3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C4D6F40" w14:textId="77777777" w:rsidR="00333C0F" w:rsidRPr="000B5649" w:rsidRDefault="003234F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On Contracting O</w:t>
            </w:r>
            <w:r w:rsidR="00333C0F"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ut Aids to Navigation Services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1B1B34F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ANM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93894FE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AB8D66D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006DAA1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1FE33D3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016D742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74CBBE5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8.9.2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5D12485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</w:tr>
      <w:tr w:rsidR="00333C0F" w:rsidRPr="000B5649" w14:paraId="0F8B1F5A" w14:textId="77777777" w:rsidTr="00C62AF2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9B3CDD9" w14:textId="77777777" w:rsidR="00333C0F" w:rsidRPr="000B5649" w:rsidRDefault="00333C0F">
            <w:pPr>
              <w:spacing w:line="276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1006</w:t>
            </w:r>
          </w:p>
        </w:tc>
        <w:tc>
          <w:tcPr>
            <w:tcW w:w="3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1ECDA24" w14:textId="77777777" w:rsidR="00333C0F" w:rsidRPr="000B5649" w:rsidRDefault="00BE0D38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On Plastic B</w:t>
            </w:r>
            <w:r w:rsidR="00333C0F"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uoys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6798EE3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EEP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06B8551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3.2.6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7E628A8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3B2594C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C188F28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5389D24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7F13CFB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CBD26ED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</w:tr>
      <w:tr w:rsidR="00333C0F" w:rsidRPr="000B5649" w14:paraId="2C61258D" w14:textId="77777777" w:rsidTr="00C62AF2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3E7D96" w14:textId="77777777" w:rsidR="00333C0F" w:rsidRPr="000B5649" w:rsidRDefault="00333C0F">
            <w:pPr>
              <w:spacing w:line="276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1007</w:t>
            </w:r>
          </w:p>
        </w:tc>
        <w:tc>
          <w:tcPr>
            <w:tcW w:w="3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364BEAE" w14:textId="77777777" w:rsidR="00333C0F" w:rsidRPr="000B5649" w:rsidRDefault="00867D58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On Lighthouse M</w:t>
            </w:r>
            <w:r w:rsidR="00333C0F"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aintenance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AF3F539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Heritage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C1367A4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F7BF9E9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22F38E3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8A61CC1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7A9EC1B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CD3B967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17C65FB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8.8.1?</w:t>
            </w:r>
          </w:p>
        </w:tc>
      </w:tr>
      <w:tr w:rsidR="00333C0F" w:rsidRPr="000B5649" w14:paraId="5F21CFE1" w14:textId="77777777" w:rsidTr="00C62AF2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5EA641F" w14:textId="77777777" w:rsidR="00333C0F" w:rsidRPr="000B5649" w:rsidRDefault="00333C0F">
            <w:pPr>
              <w:spacing w:line="276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1008</w:t>
            </w:r>
          </w:p>
        </w:tc>
        <w:tc>
          <w:tcPr>
            <w:tcW w:w="3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C0FC132" w14:textId="77777777" w:rsidR="00333C0F" w:rsidRPr="000B5649" w:rsidRDefault="000A5955" w:rsidP="000A5955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On R</w:t>
            </w:r>
            <w:r w:rsidR="00333C0F"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 xml:space="preserve">emote </w:t>
            </w: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Control and M</w:t>
            </w:r>
            <w:r w:rsidR="00333C0F"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onitoring</w:t>
            </w: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 xml:space="preserve"> of Aids to N</w:t>
            </w:r>
            <w:r w:rsidR="00333C0F"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avigation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3735D06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EEP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BC4A26C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197CACC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74BCB7A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1C9D938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79F0146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A00C2A9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A3873E8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3.2.5/</w:t>
            </w:r>
          </w:p>
          <w:p w14:paraId="42C3730F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8.8.2?</w:t>
            </w:r>
          </w:p>
        </w:tc>
      </w:tr>
      <w:tr w:rsidR="00333C0F" w:rsidRPr="000B5649" w14:paraId="6DF9787C" w14:textId="77777777" w:rsidTr="00C62AF2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F30C4E1" w14:textId="77777777" w:rsidR="00333C0F" w:rsidRPr="000B5649" w:rsidRDefault="00333C0F">
            <w:pPr>
              <w:spacing w:line="276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1010</w:t>
            </w:r>
          </w:p>
        </w:tc>
        <w:tc>
          <w:tcPr>
            <w:tcW w:w="3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CFDB2EB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On Racon Range Performance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BC5D0A4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R-NAV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EE1F360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D4294E0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4.13.6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E56178A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D1CB84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679849B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E11F9A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D862300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</w:tr>
      <w:tr w:rsidR="00333C0F" w:rsidRPr="000B5649" w14:paraId="6F4F97C9" w14:textId="77777777" w:rsidTr="00C62AF2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69023D0" w14:textId="77777777" w:rsidR="00333C0F" w:rsidRPr="000B5649" w:rsidRDefault="00333C0F">
            <w:pPr>
              <w:spacing w:line="276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1011</w:t>
            </w:r>
          </w:p>
        </w:tc>
        <w:tc>
          <w:tcPr>
            <w:tcW w:w="3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2BA924B" w14:textId="77777777" w:rsidR="00333C0F" w:rsidRPr="000B5649" w:rsidRDefault="00A104BD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On A Standard M</w:t>
            </w:r>
            <w:r w:rsidR="00333C0F"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ethod f</w:t>
            </w: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or Defining and Calculating the Load Profile of Aids to N</w:t>
            </w:r>
            <w:r w:rsidR="00333C0F"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avigation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A8B15C6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EEP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4CF0E32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3.2.6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6604FA9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7DCC26A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B1B22F1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B184780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D7BCC13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150AED2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</w:tr>
      <w:tr w:rsidR="00333C0F" w:rsidRPr="000B5649" w14:paraId="3489BCCC" w14:textId="77777777" w:rsidTr="00C62AF2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B7EF0A1" w14:textId="77777777" w:rsidR="00333C0F" w:rsidRPr="000B5649" w:rsidRDefault="00333C0F">
            <w:pPr>
              <w:spacing w:line="276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1012</w:t>
            </w:r>
          </w:p>
        </w:tc>
        <w:tc>
          <w:tcPr>
            <w:tcW w:w="3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FE23F02" w14:textId="77777777" w:rsidR="00333C0F" w:rsidRPr="000B5649" w:rsidRDefault="00A104BD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For the Protection of Lighthouses and Aids to Navigation against Damage from L</w:t>
            </w:r>
            <w:r w:rsidR="00333C0F"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ightning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598067F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Heritage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43DF6A7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82C2734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0E8DB1F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02AF6F2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B509514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7.4.2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D740126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5CE354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</w:tr>
      <w:tr w:rsidR="00333C0F" w:rsidRPr="000B5649" w14:paraId="51CAFF92" w14:textId="77777777" w:rsidTr="00C62AF2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31CA931" w14:textId="77777777" w:rsidR="00333C0F" w:rsidRPr="000B5649" w:rsidRDefault="00333C0F">
            <w:pPr>
              <w:spacing w:line="276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1014</w:t>
            </w:r>
          </w:p>
        </w:tc>
        <w:tc>
          <w:tcPr>
            <w:tcW w:w="3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D93706E" w14:textId="77777777" w:rsidR="00333C0F" w:rsidRPr="000B5649" w:rsidRDefault="00A104BD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On Accreditation of VTS Training C</w:t>
            </w:r>
            <w:r w:rsidR="00333C0F"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ourses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C4CE535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VTS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D01F366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EE38564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981388C" w14:textId="77777777" w:rsidR="00333C0F" w:rsidRPr="000B5649" w:rsidRDefault="005E3D94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5.3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D63505D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60EE338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42F9051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FC05D60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</w:tr>
      <w:tr w:rsidR="00333C0F" w:rsidRPr="000B5649" w14:paraId="3A95D281" w14:textId="77777777" w:rsidTr="00C62AF2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3BB59C1" w14:textId="77777777" w:rsidR="00333C0F" w:rsidRPr="000B5649" w:rsidRDefault="00333C0F">
            <w:pPr>
              <w:spacing w:line="276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1015</w:t>
            </w:r>
          </w:p>
        </w:tc>
        <w:tc>
          <w:tcPr>
            <w:tcW w:w="3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56F3985" w14:textId="77777777" w:rsidR="00333C0F" w:rsidRPr="000B5649" w:rsidRDefault="00A104BD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On Painting Aids to Navigation B</w:t>
            </w:r>
            <w:r w:rsidR="00333C0F"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uoys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6FE9F9F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EEP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13E7DCA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56C7EDB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4B748B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FC2E24B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270435E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7D54B1C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CAF4279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</w:tr>
      <w:tr w:rsidR="00333C0F" w:rsidRPr="000B5649" w14:paraId="0D3A6168" w14:textId="77777777" w:rsidTr="00C62AF2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0B981B2" w14:textId="77777777" w:rsidR="00333C0F" w:rsidRPr="000B5649" w:rsidRDefault="00333C0F">
            <w:pPr>
              <w:spacing w:line="276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1016</w:t>
            </w:r>
          </w:p>
        </w:tc>
        <w:tc>
          <w:tcPr>
            <w:tcW w:w="3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7B1538C" w14:textId="77777777" w:rsidR="00333C0F" w:rsidRPr="000B5649" w:rsidRDefault="00DB1B14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On Bilateral Agreements and Inter-agency Memorandums of Understanding on the Provision of DGNSS Services in the Frequency B</w:t>
            </w:r>
            <w:r w:rsidR="00333C0F"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 xml:space="preserve">and 283.5 – 325 kHz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8DED915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R-NAV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83ACF72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33539EE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BFC406C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40245B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2BFAEF2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A7455E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21CFD9D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4.10.1?</w:t>
            </w:r>
          </w:p>
        </w:tc>
      </w:tr>
      <w:tr w:rsidR="00333C0F" w:rsidRPr="000B5649" w14:paraId="5BD16BA2" w14:textId="77777777" w:rsidTr="00C62AF2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3B77F71" w14:textId="77777777" w:rsidR="00333C0F" w:rsidRPr="000B5649" w:rsidRDefault="00333C0F">
            <w:pPr>
              <w:spacing w:line="276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1017</w:t>
            </w:r>
          </w:p>
        </w:tc>
        <w:tc>
          <w:tcPr>
            <w:tcW w:w="3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1A0CF6C" w14:textId="77777777" w:rsidR="00333C0F" w:rsidRPr="000B5649" w:rsidRDefault="00DB1B14" w:rsidP="00DB1B14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On Assessment of T</w:t>
            </w:r>
            <w:r w:rsidR="00333C0F"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r</w:t>
            </w: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aining for VTS</w:t>
            </w:r>
            <w:r w:rsidR="00333C0F"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1420CA6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VTS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DEBE871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E40F581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D172BC5" w14:textId="77777777" w:rsidR="00333C0F" w:rsidRPr="000B5649" w:rsidRDefault="005E3D94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5.3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CF6F4E3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91D9DE0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03E8C7D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AA089C0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</w:tr>
      <w:tr w:rsidR="00333C0F" w:rsidRPr="000B5649" w14:paraId="1469B329" w14:textId="77777777" w:rsidTr="00C62AF2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C1AFA60" w14:textId="77777777" w:rsidR="00333C0F" w:rsidRPr="000B5649" w:rsidRDefault="00333C0F">
            <w:pPr>
              <w:spacing w:line="276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1018</w:t>
            </w:r>
          </w:p>
        </w:tc>
        <w:tc>
          <w:tcPr>
            <w:tcW w:w="3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203E429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On Risk Management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A549D9B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ANM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B2F43AA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F43A101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08491D0" w14:textId="77777777" w:rsidR="00333C0F" w:rsidRPr="000B5649" w:rsidRDefault="005E3D94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5.3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8DA8226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1BFBE61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3F74929" w14:textId="77777777" w:rsidR="00333C0F" w:rsidRPr="000B5649" w:rsidRDefault="005E3D94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8.3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0BE6D09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</w:tr>
      <w:tr w:rsidR="00333C0F" w:rsidRPr="000B5649" w14:paraId="3FD1E3BB" w14:textId="77777777" w:rsidTr="00C62AF2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0AEAE9" w14:textId="77777777" w:rsidR="00333C0F" w:rsidRPr="000B5649" w:rsidRDefault="00333C0F">
            <w:pPr>
              <w:spacing w:line="276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1020</w:t>
            </w:r>
          </w:p>
        </w:tc>
        <w:tc>
          <w:tcPr>
            <w:tcW w:w="3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BE2BD44" w14:textId="77777777" w:rsidR="00333C0F" w:rsidRPr="000B5649" w:rsidRDefault="000213E6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On Training Related to AtoN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483C4A1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ANM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1B0FAE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F357316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08CC39E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339802F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FF74140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B8EF43D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3CA6A5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</w:tr>
      <w:tr w:rsidR="00333C0F" w:rsidRPr="000B5649" w14:paraId="3846F78D" w14:textId="77777777" w:rsidTr="00C62AF2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21A43F6" w14:textId="77777777" w:rsidR="00333C0F" w:rsidRPr="000B5649" w:rsidRDefault="00333C0F">
            <w:pPr>
              <w:spacing w:line="276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1023</w:t>
            </w:r>
          </w:p>
        </w:tc>
        <w:tc>
          <w:tcPr>
            <w:tcW w:w="3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4AE3C0F" w14:textId="77777777" w:rsidR="00333C0F" w:rsidRPr="000B5649" w:rsidRDefault="000213E6" w:rsidP="000213E6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The Design of Leading L</w:t>
            </w:r>
            <w:r w:rsidR="00333C0F"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ines</w:t>
            </w: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B4309DA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EEP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5DDDA85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3.2.4/</w:t>
            </w:r>
          </w:p>
          <w:p w14:paraId="1B14F07E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3.2.7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D5AD2E4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0592262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688F43A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F0E1AD3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B2814FB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BB98C45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</w:tr>
      <w:tr w:rsidR="00333C0F" w:rsidRPr="000B5649" w14:paraId="6F1E5B8D" w14:textId="77777777" w:rsidTr="00C62AF2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593B6D0" w14:textId="77777777" w:rsidR="00333C0F" w:rsidRPr="000B5649" w:rsidRDefault="00333C0F">
            <w:pPr>
              <w:spacing w:line="276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1027</w:t>
            </w:r>
          </w:p>
        </w:tc>
        <w:tc>
          <w:tcPr>
            <w:tcW w:w="3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ED91431" w14:textId="77777777" w:rsidR="00333C0F" w:rsidRPr="000B5649" w:rsidRDefault="000213E6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On S</w:t>
            </w:r>
            <w:r w:rsidR="00333C0F"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imulation in VTS Training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8E87258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VTS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8776BF1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874CB73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3ADDEE1" w14:textId="77777777" w:rsidR="00333C0F" w:rsidRPr="000B5649" w:rsidRDefault="005E3D94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5.3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04C515A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AD9CE06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0C19E69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E70101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</w:tr>
      <w:tr w:rsidR="00333C0F" w:rsidRPr="000B5649" w14:paraId="10BCA0E4" w14:textId="77777777" w:rsidTr="00C62AF2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AAB2868" w14:textId="77777777" w:rsidR="00333C0F" w:rsidRPr="000B5649" w:rsidRDefault="00333C0F">
            <w:pPr>
              <w:spacing w:line="276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1028</w:t>
            </w:r>
          </w:p>
        </w:tc>
        <w:tc>
          <w:tcPr>
            <w:tcW w:w="3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33A051C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On Universal Automatic Identification (AIS) – Volume 1, Part 1 – Operational Issues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3E2C93B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AIS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E4EAFE8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BBF1818" w14:textId="77777777" w:rsidR="00333C0F" w:rsidRPr="000B5649" w:rsidRDefault="005E3D94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4.21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D0C2F20" w14:textId="77777777" w:rsidR="00333C0F" w:rsidRPr="000B5649" w:rsidRDefault="005E3D94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4.26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778D9BB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245C58E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9B8C4A2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05C51D8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</w:tr>
      <w:tr w:rsidR="00333C0F" w:rsidRPr="000B5649" w14:paraId="248C270D" w14:textId="77777777" w:rsidTr="00C62AF2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F750101" w14:textId="77777777" w:rsidR="00333C0F" w:rsidRPr="000B5649" w:rsidRDefault="00333C0F">
            <w:pPr>
              <w:spacing w:line="276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1029</w:t>
            </w:r>
          </w:p>
        </w:tc>
        <w:tc>
          <w:tcPr>
            <w:tcW w:w="3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B4435A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On the Universal Automatic Identification System (AIS) – Volume 1, Part 2 – Technical Issues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C88B22E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AIS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3286A6C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08797AA" w14:textId="77777777" w:rsidR="00333C0F" w:rsidRPr="000B5649" w:rsidRDefault="005E3D94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4.21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CD213DA" w14:textId="77777777" w:rsidR="00333C0F" w:rsidRPr="000B5649" w:rsidRDefault="005E3D94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4.26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250436C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C376D0A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55ED433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1FF91E0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</w:tr>
      <w:tr w:rsidR="00333C0F" w:rsidRPr="000B5649" w14:paraId="78DB840C" w14:textId="77777777" w:rsidTr="00C62AF2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FC2EE0C" w14:textId="77777777" w:rsidR="00333C0F" w:rsidRPr="000B5649" w:rsidRDefault="00333C0F">
            <w:pPr>
              <w:spacing w:line="276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1032</w:t>
            </w:r>
          </w:p>
        </w:tc>
        <w:tc>
          <w:tcPr>
            <w:tcW w:w="3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4331168" w14:textId="77777777" w:rsidR="00333C0F" w:rsidRPr="000B5649" w:rsidRDefault="000213E6" w:rsidP="000213E6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On A</w:t>
            </w:r>
            <w:r w:rsidR="00333C0F"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spect</w:t>
            </w: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s of Training of VTS Personnel R</w:t>
            </w:r>
            <w:r w:rsidR="00333C0F"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 xml:space="preserve">elevant </w:t>
            </w: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to AIS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62FB4D3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VTS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F38C7A9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508367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BCDB433" w14:textId="77777777" w:rsidR="00333C0F" w:rsidRPr="000B5649" w:rsidRDefault="005E3D94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5.3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D86E1B2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A8D3160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5ABDCD4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D43B09F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</w:tr>
      <w:tr w:rsidR="00333C0F" w:rsidRPr="000B5649" w14:paraId="66F3640C" w14:textId="77777777" w:rsidTr="00C62AF2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865BAB8" w14:textId="77777777" w:rsidR="00333C0F" w:rsidRPr="000B5649" w:rsidRDefault="00333C0F">
            <w:pPr>
              <w:spacing w:line="276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1033</w:t>
            </w:r>
          </w:p>
        </w:tc>
        <w:tc>
          <w:tcPr>
            <w:tcW w:w="3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1B8F026" w14:textId="77777777" w:rsidR="00333C0F" w:rsidRPr="000B5649" w:rsidRDefault="00FE5917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On the Provision of Aids to Navigation for Different Classes of Vessels, Including High Speed C</w:t>
            </w:r>
            <w:r w:rsidR="00333C0F"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raft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EE1AA55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ANM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250787D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42B25C1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6544EDB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B61F70F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84FC993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F4DF0C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81DB69D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</w:tr>
      <w:tr w:rsidR="00333C0F" w:rsidRPr="000B5649" w14:paraId="51666623" w14:textId="77777777" w:rsidTr="00C62AF2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2521759" w14:textId="77777777" w:rsidR="00333C0F" w:rsidRPr="000B5649" w:rsidRDefault="00333C0F">
            <w:pPr>
              <w:spacing w:line="276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1035</w:t>
            </w:r>
          </w:p>
        </w:tc>
        <w:tc>
          <w:tcPr>
            <w:tcW w:w="3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25675E4" w14:textId="77777777" w:rsidR="00333C0F" w:rsidRPr="000B5649" w:rsidRDefault="00FE5917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 xml:space="preserve">On </w:t>
            </w:r>
            <w:r w:rsidR="00333C0F"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 xml:space="preserve">Availability and Reliability of Aids to Navigation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9F58D63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EEP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C3DD579" w14:textId="77777777" w:rsidR="00333C0F" w:rsidRPr="000B5649" w:rsidRDefault="005E3D94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3.1</w:t>
            </w:r>
            <w:r w:rsidR="00333C0F"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/</w:t>
            </w:r>
          </w:p>
          <w:p w14:paraId="5B3359DF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3.2.6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C0BB4D3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824E34F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A3133AD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C9855DA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B227C83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8.4.3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50F9225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</w:tr>
      <w:tr w:rsidR="00333C0F" w:rsidRPr="000B5649" w14:paraId="76D0ED26" w14:textId="77777777" w:rsidTr="00C62AF2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0693E9B" w14:textId="77777777" w:rsidR="00333C0F" w:rsidRPr="000B5649" w:rsidRDefault="00333C0F">
            <w:pPr>
              <w:spacing w:line="276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1036</w:t>
            </w:r>
          </w:p>
        </w:tc>
        <w:tc>
          <w:tcPr>
            <w:tcW w:w="3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0939DBF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On Environmental Consideration in Aids to Navigation Engineering.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A176F44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EEP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0147D76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3.2.6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D1DF826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1C5B360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87F6774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AB0B777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87B207A" w14:textId="77777777" w:rsidR="00333C0F" w:rsidRPr="000B5649" w:rsidRDefault="005E3D94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8.10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699D6C4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</w:tr>
      <w:tr w:rsidR="00333C0F" w:rsidRPr="000B5649" w14:paraId="2BB25403" w14:textId="77777777" w:rsidTr="00C62AF2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826C3BD" w14:textId="77777777" w:rsidR="00333C0F" w:rsidRPr="000B5649" w:rsidRDefault="00333C0F">
            <w:pPr>
              <w:spacing w:line="276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1037</w:t>
            </w:r>
          </w:p>
        </w:tc>
        <w:tc>
          <w:tcPr>
            <w:tcW w:w="3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2300A19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On Data Collection for Aids to Navigation Performance Calculation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8000BCA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EEP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4D132C1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3.2.6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894DEF2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239B2AB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A883246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5FD6D57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586824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89FF621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</w:tr>
      <w:tr w:rsidR="00333C0F" w:rsidRPr="000B5649" w14:paraId="2E876E39" w14:textId="77777777" w:rsidTr="00C62AF2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34DD306" w14:textId="77777777" w:rsidR="00333C0F" w:rsidRPr="000B5649" w:rsidRDefault="00333C0F">
            <w:pPr>
              <w:spacing w:line="276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1038</w:t>
            </w:r>
          </w:p>
        </w:tc>
        <w:tc>
          <w:tcPr>
            <w:tcW w:w="3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BA58884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On Ambient Light Levels at which Aids to Navigation should switch on and off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872E2D4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EEP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A74C5AC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3.2.4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CD0051F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3611B21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F5A828D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4F3297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F549CC1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C0E600B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</w:tr>
      <w:tr w:rsidR="00333C0F" w:rsidRPr="000B5649" w14:paraId="08A21231" w14:textId="77777777" w:rsidTr="00C62AF2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C9C4D96" w14:textId="77777777" w:rsidR="00333C0F" w:rsidRPr="000B5649" w:rsidRDefault="00333C0F">
            <w:pPr>
              <w:spacing w:line="276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1039</w:t>
            </w:r>
          </w:p>
        </w:tc>
        <w:tc>
          <w:tcPr>
            <w:tcW w:w="3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35934E8" w14:textId="77777777" w:rsidR="00333C0F" w:rsidRPr="000B5649" w:rsidRDefault="00333C0F" w:rsidP="00FF743E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On Designing Solar Power</w:t>
            </w:r>
            <w:r w:rsidR="00FF743E"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 xml:space="preserve"> Systems for Aids to Navigation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4F71B7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EEP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2CA2D43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137042A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6A7702C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0873963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EB1749E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8D3895F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649CF49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7.2.1?</w:t>
            </w:r>
          </w:p>
        </w:tc>
      </w:tr>
      <w:tr w:rsidR="00333C0F" w:rsidRPr="000B5649" w14:paraId="235B2A2E" w14:textId="77777777" w:rsidTr="00C62AF2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CA0A037" w14:textId="77777777" w:rsidR="00333C0F" w:rsidRPr="000B5649" w:rsidRDefault="00333C0F">
            <w:pPr>
              <w:spacing w:line="276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1041</w:t>
            </w:r>
          </w:p>
        </w:tc>
        <w:tc>
          <w:tcPr>
            <w:tcW w:w="3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92F4395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On Sector Lights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54090A8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EEP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8FA5B98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3.2.7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798928A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33A7414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483E2BA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29DF402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A6B3A4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64655ED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</w:tr>
      <w:tr w:rsidR="00333C0F" w:rsidRPr="000B5649" w14:paraId="136B5632" w14:textId="77777777" w:rsidTr="00C62AF2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B6DD931" w14:textId="77777777" w:rsidR="00333C0F" w:rsidRPr="000B5649" w:rsidRDefault="00333C0F">
            <w:pPr>
              <w:spacing w:line="276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1043</w:t>
            </w:r>
          </w:p>
        </w:tc>
        <w:tc>
          <w:tcPr>
            <w:tcW w:w="3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0321ED8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On Light Sources used in Visual Aids to Navigation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DD609A0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EEP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73C3210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3.2.2/</w:t>
            </w:r>
          </w:p>
          <w:p w14:paraId="5B598214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3.2.6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3E01342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64F843A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3904FDC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2545388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815737C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9FBFED0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</w:tr>
      <w:tr w:rsidR="00333C0F" w:rsidRPr="000B5649" w14:paraId="326515D1" w14:textId="77777777" w:rsidTr="00C62AF2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7D66D78" w14:textId="77777777" w:rsidR="00333C0F" w:rsidRPr="000B5649" w:rsidRDefault="00333C0F">
            <w:pPr>
              <w:spacing w:line="276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1045</w:t>
            </w:r>
          </w:p>
        </w:tc>
        <w:tc>
          <w:tcPr>
            <w:tcW w:w="3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8325C01" w14:textId="77777777" w:rsidR="00333C0F" w:rsidRPr="000B5649" w:rsidRDefault="00A074AB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 xml:space="preserve">On Staffing Levels </w:t>
            </w:r>
            <w:proofErr w:type="gramStart"/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at  VTS</w:t>
            </w:r>
            <w:proofErr w:type="gramEnd"/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 xml:space="preserve"> Centres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F0049CF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VTS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91C73ED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39809E3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AC02B8C" w14:textId="77777777" w:rsidR="00333C0F" w:rsidRPr="000B5649" w:rsidRDefault="005E3D94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5.3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9536AC7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0345B18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3975281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F44EDD7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</w:tr>
      <w:tr w:rsidR="00333C0F" w:rsidRPr="000B5649" w14:paraId="025330F8" w14:textId="77777777" w:rsidTr="00C62AF2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B02BC0E" w14:textId="77777777" w:rsidR="00333C0F" w:rsidRPr="000B5649" w:rsidRDefault="00333C0F">
            <w:pPr>
              <w:spacing w:line="276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1046</w:t>
            </w:r>
          </w:p>
        </w:tc>
        <w:tc>
          <w:tcPr>
            <w:tcW w:w="3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2F549B6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On Response Plan for the Marking of New Wrecks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719C938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ANM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3495E15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3.2.6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0AB2578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0C93E44" w14:textId="77777777" w:rsidR="00333C0F" w:rsidRPr="000B5649" w:rsidRDefault="005E3D94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5.3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3669018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0B2B6F2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3212DAA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AE1C519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</w:tr>
      <w:tr w:rsidR="00333C0F" w:rsidRPr="000B5649" w14:paraId="072EC407" w14:textId="77777777" w:rsidTr="00C62AF2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C8A4840" w14:textId="77777777" w:rsidR="00333C0F" w:rsidRPr="000B5649" w:rsidRDefault="00333C0F">
            <w:pPr>
              <w:spacing w:line="276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1047</w:t>
            </w:r>
          </w:p>
        </w:tc>
        <w:tc>
          <w:tcPr>
            <w:tcW w:w="3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00294E5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On Cost Comparison Methodology of Buoy Technologies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16F746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EEP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219096D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3.2.6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58B81FF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40706F3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CA28705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222B67E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8BFB401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D692EA2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</w:tr>
      <w:tr w:rsidR="00333C0F" w:rsidRPr="000B5649" w14:paraId="43759ED3" w14:textId="77777777" w:rsidTr="00C62AF2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822FA2A" w14:textId="77777777" w:rsidR="00333C0F" w:rsidRPr="000B5649" w:rsidRDefault="00333C0F">
            <w:pPr>
              <w:spacing w:line="276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1048</w:t>
            </w:r>
          </w:p>
        </w:tc>
        <w:tc>
          <w:tcPr>
            <w:tcW w:w="3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0E3EAE2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On LED Technologies and their use in Signal Lights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2B6C0D6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EEP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8109853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FB0860A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212F7F7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CBF7967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8A12083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86925FE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4E36A66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3.2.2?</w:t>
            </w:r>
          </w:p>
        </w:tc>
      </w:tr>
      <w:tr w:rsidR="00333C0F" w:rsidRPr="000B5649" w14:paraId="6BEF9FA7" w14:textId="77777777" w:rsidTr="00C62AF2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25AE157" w14:textId="77777777" w:rsidR="00333C0F" w:rsidRPr="000B5649" w:rsidRDefault="00333C0F">
            <w:pPr>
              <w:spacing w:line="276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1049</w:t>
            </w:r>
          </w:p>
        </w:tc>
        <w:tc>
          <w:tcPr>
            <w:tcW w:w="3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3839488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On the Use of Modern Light Sources in Traditional Lighthouse Optics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9E5FBA6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EEP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6F3EBC3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A89D97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DB2662D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006884B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5A764B5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1CF6E2F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DC2F9A2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3.2.2?</w:t>
            </w:r>
          </w:p>
        </w:tc>
      </w:tr>
      <w:tr w:rsidR="00333C0F" w:rsidRPr="000B5649" w14:paraId="388910E2" w14:textId="77777777" w:rsidTr="00C62AF2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2CCC7C5" w14:textId="77777777" w:rsidR="00333C0F" w:rsidRPr="000B5649" w:rsidRDefault="00333C0F">
            <w:pPr>
              <w:spacing w:line="276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1050</w:t>
            </w:r>
          </w:p>
        </w:tc>
        <w:tc>
          <w:tcPr>
            <w:tcW w:w="3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518C561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On the Management and Monitoring of AIS Information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258FAE6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ANM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A9E092C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BD298A2" w14:textId="77777777" w:rsidR="00333C0F" w:rsidRPr="000B5649" w:rsidRDefault="005E3D94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4.23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9363972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046A5E7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1576070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01B9A81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E031D54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</w:tr>
      <w:tr w:rsidR="00333C0F" w:rsidRPr="000B5649" w14:paraId="34AF7E97" w14:textId="77777777" w:rsidTr="00C62AF2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D59811E" w14:textId="77777777" w:rsidR="00333C0F" w:rsidRPr="000B5649" w:rsidRDefault="00333C0F">
            <w:pPr>
              <w:spacing w:line="276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1051</w:t>
            </w:r>
          </w:p>
        </w:tc>
        <w:tc>
          <w:tcPr>
            <w:tcW w:w="3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DBB65FD" w14:textId="77777777" w:rsidR="00333C0F" w:rsidRPr="000B5649" w:rsidRDefault="00A074AB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 xml:space="preserve">For </w:t>
            </w:r>
            <w:r w:rsidR="00333C0F"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the Prov</w:t>
            </w: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ision of Aids to Navigation in Built-up A</w:t>
            </w:r>
            <w:r w:rsidR="00333C0F"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reas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944921F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ANM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A688CD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DDAFCA3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51ABCB9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DC6F84D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5305572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A4AEE73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7AA8B52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3.2.4?</w:t>
            </w:r>
          </w:p>
        </w:tc>
      </w:tr>
      <w:tr w:rsidR="00333C0F" w:rsidRPr="000B5649" w14:paraId="5A52EAD6" w14:textId="77777777" w:rsidTr="00C62AF2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B982A5E" w14:textId="77777777" w:rsidR="00333C0F" w:rsidRPr="000B5649" w:rsidRDefault="00333C0F">
            <w:pPr>
              <w:spacing w:line="276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1052</w:t>
            </w:r>
          </w:p>
        </w:tc>
        <w:tc>
          <w:tcPr>
            <w:tcW w:w="3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79E24E0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On Quality Management</w:t>
            </w:r>
            <w:r w:rsidR="00F06279"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 xml:space="preserve"> Systems</w:t>
            </w:r>
            <w:r w:rsidR="00335966"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 xml:space="preserve"> for</w:t>
            </w: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 xml:space="preserve"> Aids to Navigation </w:t>
            </w: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lastRenderedPageBreak/>
              <w:t>Service Delivery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8F97F36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lastRenderedPageBreak/>
              <w:t>ANM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69232A8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1AE0A36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CCA6F6B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D211F62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ABDD653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FD3EFA4" w14:textId="77777777" w:rsidR="00333C0F" w:rsidRPr="000B5649" w:rsidRDefault="005E3D94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8.7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09D36F9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8.8.1</w:t>
            </w:r>
          </w:p>
        </w:tc>
      </w:tr>
      <w:tr w:rsidR="00333C0F" w:rsidRPr="000B5649" w14:paraId="16079C81" w14:textId="77777777" w:rsidTr="00C62AF2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A0801AA" w14:textId="77777777" w:rsidR="00333C0F" w:rsidRPr="000B5649" w:rsidRDefault="00333C0F">
            <w:pPr>
              <w:spacing w:line="276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lastRenderedPageBreak/>
              <w:t>1053</w:t>
            </w:r>
          </w:p>
        </w:tc>
        <w:tc>
          <w:tcPr>
            <w:tcW w:w="3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0349C24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On the Submission of a DGNS</w:t>
            </w:r>
            <w:r w:rsidR="00B52DFB"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S Service for Recognition as a C</w:t>
            </w: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omponent of the IMO WWRNS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D56F28F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R-NAV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BA43DD9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6E5AF3C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4805EF3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BC75510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91716E9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5D6C927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BEFB535" w14:textId="77777777" w:rsidR="00333C0F" w:rsidRPr="000B5649" w:rsidRDefault="005E3D94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4.9</w:t>
            </w:r>
            <w:r w:rsidR="00333C0F"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?</w:t>
            </w:r>
          </w:p>
        </w:tc>
      </w:tr>
      <w:tr w:rsidR="00333C0F" w:rsidRPr="000B5649" w14:paraId="2F71AB4D" w14:textId="77777777" w:rsidTr="00C62AF2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D0BCA12" w14:textId="77777777" w:rsidR="00333C0F" w:rsidRPr="000B5649" w:rsidRDefault="00333C0F">
            <w:pPr>
              <w:spacing w:line="276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1054</w:t>
            </w:r>
          </w:p>
        </w:tc>
        <w:tc>
          <w:tcPr>
            <w:tcW w:w="3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853D9C7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On Preparing for a Voluntary IMO Audit on Aids to Navigation Service Delivery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3D6547A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ANM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073941B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D0583BD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79B986B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7330189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ACEB53F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70BE883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E3AD06" w14:textId="77777777" w:rsidR="00333C0F" w:rsidRPr="000B5649" w:rsidRDefault="005E3D94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8.1</w:t>
            </w:r>
            <w:r w:rsidR="00333C0F"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?</w:t>
            </w:r>
          </w:p>
        </w:tc>
      </w:tr>
      <w:tr w:rsidR="00333C0F" w:rsidRPr="000B5649" w14:paraId="3CBCE3E2" w14:textId="77777777" w:rsidTr="00C62AF2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C58702" w14:textId="77777777" w:rsidR="00333C0F" w:rsidRPr="000B5649" w:rsidRDefault="00333C0F">
            <w:pPr>
              <w:spacing w:line="276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1055</w:t>
            </w:r>
          </w:p>
        </w:tc>
        <w:tc>
          <w:tcPr>
            <w:tcW w:w="3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2D92FFE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On Preparing for a Voluntary IMO Audit on Vessel Traffic Service</w:t>
            </w:r>
            <w:r w:rsidR="003628C4"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s</w:t>
            </w: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 xml:space="preserve"> Delivery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112FC10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ANM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5CD506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464E72E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057255" w14:textId="77777777" w:rsidR="00333C0F" w:rsidRPr="000B5649" w:rsidRDefault="005E3D94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5.3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1FFE595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1174959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565D714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EF8E02C" w14:textId="77777777" w:rsidR="00333C0F" w:rsidRPr="000B5649" w:rsidRDefault="005E3D94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8.1</w:t>
            </w:r>
            <w:r w:rsidR="00333C0F"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?</w:t>
            </w:r>
          </w:p>
        </w:tc>
      </w:tr>
      <w:tr w:rsidR="00333C0F" w:rsidRPr="000B5649" w14:paraId="60866D4F" w14:textId="77777777" w:rsidTr="00C62AF2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57F1E28" w14:textId="77777777" w:rsidR="00333C0F" w:rsidRPr="000B5649" w:rsidRDefault="00333C0F">
            <w:pPr>
              <w:spacing w:line="276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1056</w:t>
            </w:r>
          </w:p>
        </w:tc>
        <w:tc>
          <w:tcPr>
            <w:tcW w:w="3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8B4C231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On The Establishm</w:t>
            </w:r>
            <w:r w:rsidR="00384F38"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ent of VTS Radar Services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98AAD96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VTS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83240E3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AF025CD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9E6DB14" w14:textId="77777777" w:rsidR="00333C0F" w:rsidRPr="000B5649" w:rsidRDefault="005E3D94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5.3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86F4B2E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0A41766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2228F48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2DF6DDC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</w:tr>
      <w:tr w:rsidR="00333C0F" w:rsidRPr="000B5649" w14:paraId="5F4B312B" w14:textId="77777777" w:rsidTr="00C62AF2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01C481E" w14:textId="77777777" w:rsidR="00333C0F" w:rsidRPr="000B5649" w:rsidRDefault="00333C0F">
            <w:pPr>
              <w:spacing w:line="276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1057</w:t>
            </w:r>
          </w:p>
        </w:tc>
        <w:tc>
          <w:tcPr>
            <w:tcW w:w="3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8076742" w14:textId="77777777" w:rsidR="00333C0F" w:rsidRPr="000B5649" w:rsidRDefault="00965474" w:rsidP="00965474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On the u</w:t>
            </w:r>
            <w:r w:rsidR="00333C0F"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 xml:space="preserve">se of Geographical Information Systems </w:t>
            </w:r>
            <w:r w:rsidR="00000043"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 xml:space="preserve">(GIS) </w:t>
            </w:r>
            <w:r w:rsidR="00333C0F"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 xml:space="preserve">by Aids to Navigation </w:t>
            </w:r>
            <w:r w:rsidR="00000043"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 xml:space="preserve">(AtoN) </w:t>
            </w:r>
            <w:r w:rsidR="00333C0F"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Authorities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F11504D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ANM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428797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158A218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04F3E52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B16B431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10BA4EE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C2EBDF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8.5.4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EDF8055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</w:tr>
      <w:tr w:rsidR="00333C0F" w:rsidRPr="000B5649" w14:paraId="501184CF" w14:textId="77777777" w:rsidTr="00C62AF2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2AA14DD" w14:textId="77777777" w:rsidR="00333C0F" w:rsidRPr="000B5649" w:rsidRDefault="00333C0F">
            <w:pPr>
              <w:spacing w:line="276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1058</w:t>
            </w:r>
          </w:p>
        </w:tc>
        <w:tc>
          <w:tcPr>
            <w:tcW w:w="3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1EF3EBF" w14:textId="77777777" w:rsidR="00333C0F" w:rsidRPr="000B5649" w:rsidRDefault="00965474" w:rsidP="00965474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 xml:space="preserve">On the Use of Simulation as a Tool for Waterway Design and AtoN Planning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24704C5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ANM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98EDC2C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8A15F53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1D2B6BD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BB9445B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6.3.5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D802CC6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942A057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8.5.4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C0DFF8C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</w:tr>
      <w:tr w:rsidR="00333C0F" w:rsidRPr="000B5649" w14:paraId="4E576FB0" w14:textId="77777777" w:rsidTr="00C62AF2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B20E911" w14:textId="77777777" w:rsidR="00333C0F" w:rsidRPr="000B5649" w:rsidRDefault="00333C0F">
            <w:pPr>
              <w:spacing w:line="276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1059</w:t>
            </w:r>
          </w:p>
        </w:tc>
        <w:tc>
          <w:tcPr>
            <w:tcW w:w="3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89A1248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On th</w:t>
            </w:r>
            <w:r w:rsidR="00965474"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 xml:space="preserve">e Comparison </w:t>
            </w: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of AIS Stations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9BC3D94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AIS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5934669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E00F659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5F783C2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38671A2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7C22A9E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E9D646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BCE2468" w14:textId="77777777" w:rsidR="00333C0F" w:rsidRPr="000B5649" w:rsidRDefault="005E3D94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4.20</w:t>
            </w:r>
            <w:r w:rsidR="00333C0F"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?</w:t>
            </w:r>
          </w:p>
        </w:tc>
      </w:tr>
      <w:tr w:rsidR="00333C0F" w:rsidRPr="000B5649" w14:paraId="3900B7F0" w14:textId="77777777" w:rsidTr="00C62AF2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B649ED6" w14:textId="77777777" w:rsidR="00333C0F" w:rsidRPr="000B5649" w:rsidRDefault="00333C0F">
            <w:pPr>
              <w:spacing w:line="276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1060</w:t>
            </w:r>
          </w:p>
        </w:tc>
        <w:tc>
          <w:tcPr>
            <w:tcW w:w="3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2E40CC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On Recapitalisation of DGNSS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F78AFC5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R-NAV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3FBF45B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3DA0E17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4.10.1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F5B69B1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0F25CE8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CE2ED33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8B28ADA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485B86B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</w:tr>
      <w:tr w:rsidR="00333C0F" w:rsidRPr="000B5649" w14:paraId="1F75713A" w14:textId="77777777" w:rsidTr="00C62AF2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B9D4E92" w14:textId="77777777" w:rsidR="00333C0F" w:rsidRPr="000B5649" w:rsidRDefault="00333C0F">
            <w:pPr>
              <w:spacing w:line="276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1061</w:t>
            </w:r>
          </w:p>
        </w:tc>
        <w:tc>
          <w:tcPr>
            <w:tcW w:w="3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CDC35D2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On Light Applications – Illumination of Structures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70979A6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EEP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18CD6A2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312CC1C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32D1E0C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4E67DF6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97B2AC5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524B0B0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B9B4A12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3.2.4?</w:t>
            </w:r>
          </w:p>
        </w:tc>
      </w:tr>
      <w:tr w:rsidR="00333C0F" w:rsidRPr="000B5649" w14:paraId="3271623A" w14:textId="77777777" w:rsidTr="00C62AF2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7858BFE" w14:textId="77777777" w:rsidR="00333C0F" w:rsidRPr="000B5649" w:rsidRDefault="00333C0F">
            <w:pPr>
              <w:spacing w:line="276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1062</w:t>
            </w:r>
          </w:p>
        </w:tc>
        <w:tc>
          <w:tcPr>
            <w:tcW w:w="3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9588BE1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On The establishment of AIS as an Aid to Navigation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4FB1347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ANM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F1F4AC9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E84B925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4BF75CB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016ACD0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0F066A7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19EEC43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8DA86C7" w14:textId="77777777" w:rsidR="00333C0F" w:rsidRPr="000B5649" w:rsidRDefault="005E3D94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4.23</w:t>
            </w:r>
            <w:r w:rsidR="00333C0F"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?</w:t>
            </w:r>
          </w:p>
        </w:tc>
      </w:tr>
      <w:tr w:rsidR="00333C0F" w:rsidRPr="000B5649" w14:paraId="03088E89" w14:textId="77777777" w:rsidTr="00C62AF2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2D20E0E" w14:textId="77777777" w:rsidR="00333C0F" w:rsidRPr="000B5649" w:rsidRDefault="00333C0F">
            <w:pPr>
              <w:spacing w:line="276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1063</w:t>
            </w:r>
          </w:p>
        </w:tc>
        <w:tc>
          <w:tcPr>
            <w:tcW w:w="3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F7217C4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On Agreements for Complementary use of Lighthouses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706642A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Heritage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B3D6E4F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EBD9861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A8B8640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5AA03E4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6415FA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8ABCA9F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1891573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8.11.2?</w:t>
            </w:r>
          </w:p>
        </w:tc>
      </w:tr>
      <w:tr w:rsidR="00333C0F" w:rsidRPr="000B5649" w14:paraId="12214131" w14:textId="77777777" w:rsidTr="00C62AF2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A50C242" w14:textId="77777777" w:rsidR="00333C0F" w:rsidRPr="000B5649" w:rsidRDefault="00333C0F">
            <w:pPr>
              <w:spacing w:line="276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1064</w:t>
            </w:r>
          </w:p>
        </w:tc>
        <w:tc>
          <w:tcPr>
            <w:tcW w:w="3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73954ED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On Integrated Power Systems Lanterns</w:t>
            </w:r>
            <w:r w:rsidR="008B68F4"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 xml:space="preserve"> (Solar LED Lanterns)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D7BC577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EEP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0533701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3.2.8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371F3DD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5A5183C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99FA36C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C4D0FBF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361DDFD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C8E1751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</w:tr>
      <w:tr w:rsidR="00333C0F" w:rsidRPr="000B5649" w14:paraId="3F0A8B76" w14:textId="77777777" w:rsidTr="00C62AF2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0CEA236" w14:textId="77777777" w:rsidR="00333C0F" w:rsidRPr="000B5649" w:rsidRDefault="00333C0F">
            <w:pPr>
              <w:spacing w:line="276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1065</w:t>
            </w:r>
          </w:p>
        </w:tc>
        <w:tc>
          <w:tcPr>
            <w:tcW w:w="3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231A7F1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On Aids to Navigation Signal Light Beam Vertical Divergence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04967A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EEP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90D9C90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A3C1CC6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F28B74F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80D5AAB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35C2D76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248CB74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DB1F4D6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3.2.6?</w:t>
            </w:r>
          </w:p>
        </w:tc>
      </w:tr>
      <w:tr w:rsidR="00333C0F" w:rsidRPr="000B5649" w14:paraId="41D48784" w14:textId="77777777" w:rsidTr="00C62AF2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294FFEB" w14:textId="77777777" w:rsidR="00333C0F" w:rsidRPr="000B5649" w:rsidRDefault="00333C0F">
            <w:pPr>
              <w:spacing w:line="276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1066</w:t>
            </w:r>
          </w:p>
        </w:tc>
        <w:tc>
          <w:tcPr>
            <w:tcW w:w="3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92A89DF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On The Design of Floating Aid to Navigation Moorings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FF8365B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EEP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04A3520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3.2.6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9E4CE09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9C11F10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0D182F4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09991D3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E7C148E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92D81AC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</w:tr>
      <w:tr w:rsidR="00333C0F" w:rsidRPr="000B5649" w14:paraId="1CE0A263" w14:textId="77777777" w:rsidTr="00C62AF2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15F993D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1067-0</w:t>
            </w:r>
          </w:p>
        </w:tc>
        <w:tc>
          <w:tcPr>
            <w:tcW w:w="3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B867B2D" w14:textId="77777777" w:rsidR="00C22D6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On Selection of Power Systems for Aids to Navigation and Assoc</w:t>
            </w:r>
            <w:r w:rsidR="00C22D6F"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 xml:space="preserve">iated Equipment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13021CD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EEP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E8D6EA4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3.2.6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2DA7A20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28BCA81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7E4AF80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B2D85EA" w14:textId="77777777" w:rsidR="00333C0F" w:rsidRPr="000B5649" w:rsidRDefault="005E3D94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7.1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C770F43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917274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</w:tr>
      <w:tr w:rsidR="00333C0F" w:rsidRPr="000B5649" w14:paraId="38EFCC5C" w14:textId="77777777" w:rsidTr="00C62AF2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0C2660F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1067-1</w:t>
            </w:r>
          </w:p>
        </w:tc>
        <w:tc>
          <w:tcPr>
            <w:tcW w:w="3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CD25332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On Total Electrical Loads of Aids to Navigation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BCE87D8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EEP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D3E4BDA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3.2.6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9F0B0A0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1B4E070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312FB56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A40D320" w14:textId="77777777" w:rsidR="00333C0F" w:rsidRPr="000B5649" w:rsidRDefault="005E3D94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7.1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3F07E5E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C2CACD8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</w:tr>
      <w:tr w:rsidR="00333C0F" w:rsidRPr="000B5649" w14:paraId="0692F2A4" w14:textId="77777777" w:rsidTr="00C62AF2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27FC2DB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1067-2</w:t>
            </w:r>
          </w:p>
        </w:tc>
        <w:tc>
          <w:tcPr>
            <w:tcW w:w="3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A6338CE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On Power Sources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B870A3C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EEP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6A059A3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3.2.6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9BCB1D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3CBC59D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B690D12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8276CA4" w14:textId="77777777" w:rsidR="00333C0F" w:rsidRPr="000B5649" w:rsidRDefault="005E3D94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7.1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B7FA838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B65419D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</w:tr>
      <w:tr w:rsidR="00333C0F" w:rsidRPr="000B5649" w14:paraId="079FFF24" w14:textId="77777777" w:rsidTr="00C62AF2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E731F72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1067-3</w:t>
            </w:r>
          </w:p>
        </w:tc>
        <w:tc>
          <w:tcPr>
            <w:tcW w:w="3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18A3627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On Electrical Energy Storage for Aids to Navigation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E4C3290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EEP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C3C8139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3.2.6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8364969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5AB3BF5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527CE51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322C8A0" w14:textId="77777777" w:rsidR="00333C0F" w:rsidRPr="000B5649" w:rsidRDefault="005E3D94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7.1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8777BBD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AD2E4C9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</w:tr>
      <w:tr w:rsidR="00333C0F" w:rsidRPr="000B5649" w14:paraId="0F3D0621" w14:textId="77777777" w:rsidTr="00C62AF2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00BAEF8" w14:textId="77777777" w:rsidR="00333C0F" w:rsidRPr="000B5649" w:rsidRDefault="00333C0F">
            <w:pPr>
              <w:spacing w:line="276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1068</w:t>
            </w:r>
          </w:p>
        </w:tc>
        <w:tc>
          <w:tcPr>
            <w:tcW w:w="3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B441DFB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On Provision of a Navigational Assistance Service by a Vessel Traffic Service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F3F27BB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VTS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4E43362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1941995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9A640F3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A165943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6B0E8B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419D4F8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E0C0C34" w14:textId="77777777" w:rsidR="00333C0F" w:rsidRPr="000B5649" w:rsidRDefault="005E3D94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5.2</w:t>
            </w:r>
            <w:r w:rsidR="00333C0F"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?</w:t>
            </w:r>
          </w:p>
        </w:tc>
      </w:tr>
      <w:tr w:rsidR="00333C0F" w:rsidRPr="000B5649" w14:paraId="1D718409" w14:textId="77777777" w:rsidTr="00C62AF2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320CE4C" w14:textId="77777777" w:rsidR="00333C0F" w:rsidRPr="000B5649" w:rsidRDefault="00333C0F">
            <w:pPr>
              <w:spacing w:line="276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1069</w:t>
            </w:r>
          </w:p>
        </w:tc>
        <w:tc>
          <w:tcPr>
            <w:tcW w:w="3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C96F6D4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On Synchronisation of Lights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687E5DB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ANM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689B6EE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C3BC764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C5D15C7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A1953F3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6.3.5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8B67742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B09DA9F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414CFB8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</w:tr>
      <w:tr w:rsidR="00333C0F" w:rsidRPr="000B5649" w14:paraId="472AEB3C" w14:textId="77777777" w:rsidTr="00C62AF2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6E31DF8" w14:textId="77777777" w:rsidR="00333C0F" w:rsidRPr="000B5649" w:rsidRDefault="00333C0F">
            <w:pPr>
              <w:spacing w:line="276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1070</w:t>
            </w:r>
          </w:p>
        </w:tc>
        <w:tc>
          <w:tcPr>
            <w:tcW w:w="3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2017E9E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On VTS role in managing Restricted or Limited Access Areas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E637733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VTS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8E0A67D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D5FBD69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CF2413B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4BD5758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CC7573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4C2BC9B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DCA5BA7" w14:textId="77777777" w:rsidR="00333C0F" w:rsidRPr="000B5649" w:rsidRDefault="005E3D94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5.2</w:t>
            </w:r>
            <w:r w:rsidR="00333C0F"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?</w:t>
            </w:r>
          </w:p>
        </w:tc>
      </w:tr>
      <w:tr w:rsidR="00333C0F" w:rsidRPr="000B5649" w14:paraId="708F7BEC" w14:textId="77777777" w:rsidTr="00C62AF2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48F4745" w14:textId="77777777" w:rsidR="00333C0F" w:rsidRPr="000B5649" w:rsidRDefault="00333C0F">
            <w:pPr>
              <w:spacing w:line="276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1071</w:t>
            </w:r>
          </w:p>
        </w:tc>
        <w:tc>
          <w:tcPr>
            <w:tcW w:w="3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7AE002E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On Establishment of a</w:t>
            </w:r>
            <w:r w:rsidR="00A012E5"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 xml:space="preserve"> Vessel Traffic Service beyond Territorial S</w:t>
            </w: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eas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9499D96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VTS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82F31CC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59642B0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0894324" w14:textId="77777777" w:rsidR="00333C0F" w:rsidRPr="000B5649" w:rsidRDefault="005E3D94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5.3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CE17074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FA3EAB4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E6FF00E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7591BE2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</w:tr>
      <w:tr w:rsidR="00333C0F" w:rsidRPr="000B5649" w14:paraId="5DE5D501" w14:textId="77777777" w:rsidTr="00C62AF2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B92103C" w14:textId="77777777" w:rsidR="00333C0F" w:rsidRPr="000B5649" w:rsidRDefault="00333C0F">
            <w:pPr>
              <w:spacing w:line="276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1072</w:t>
            </w:r>
          </w:p>
        </w:tc>
        <w:tc>
          <w:tcPr>
            <w:tcW w:w="3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D859F3F" w14:textId="77777777" w:rsidR="00333C0F" w:rsidRPr="000B5649" w:rsidRDefault="00427047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On AtoN Information Exchange &amp;</w:t>
            </w:r>
            <w:r w:rsidR="00333C0F"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 xml:space="preserve"> Presentation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A3AF85F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proofErr w:type="gramStart"/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e</w:t>
            </w:r>
            <w:proofErr w:type="gramEnd"/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-NAV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3572F19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2B6C313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4.4/4.8/</w:t>
            </w:r>
          </w:p>
          <w:p w14:paraId="48668672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4.30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0409563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8AFC5DD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A469364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0913094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D018206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</w:tr>
      <w:tr w:rsidR="00333C0F" w:rsidRPr="000B5649" w14:paraId="53D8043C" w14:textId="77777777" w:rsidTr="00C62AF2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5296360" w14:textId="77777777" w:rsidR="00333C0F" w:rsidRPr="000B5649" w:rsidRDefault="00333C0F">
            <w:pPr>
              <w:spacing w:line="276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1073</w:t>
            </w:r>
          </w:p>
        </w:tc>
        <w:tc>
          <w:tcPr>
            <w:tcW w:w="3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FD635D0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On Con</w:t>
            </w:r>
            <w:r w:rsidR="006434C5"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spicuity of AtoN l</w:t>
            </w: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ights at Night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7DB4188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EEP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16DD77F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DF0FBDA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0FAB66F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D358ACD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A1AC972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0AECE57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D2EB4BA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3.2.3?</w:t>
            </w:r>
          </w:p>
        </w:tc>
      </w:tr>
      <w:tr w:rsidR="00333C0F" w:rsidRPr="000B5649" w14:paraId="7A8BDDAF" w14:textId="77777777" w:rsidTr="00C62AF2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1274246" w14:textId="77777777" w:rsidR="00333C0F" w:rsidRPr="000B5649" w:rsidRDefault="00333C0F">
            <w:pPr>
              <w:spacing w:line="276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1074</w:t>
            </w:r>
          </w:p>
        </w:tc>
        <w:tc>
          <w:tcPr>
            <w:tcW w:w="3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A262E0D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On Branding and Marketing of Historic Lighthouses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5C19286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EEP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E1EE471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22E7AA6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C24039A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CAB07DB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8593F63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2E1A949" w14:textId="77777777" w:rsidR="00333C0F" w:rsidRPr="000B5649" w:rsidRDefault="005E3D94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8.11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62813C8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</w:tr>
      <w:tr w:rsidR="00333C0F" w:rsidRPr="000B5649" w14:paraId="03B93454" w14:textId="77777777" w:rsidTr="00C62AF2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2C4707E" w14:textId="77777777" w:rsidR="00333C0F" w:rsidRPr="000B5649" w:rsidRDefault="00333C0F">
            <w:pPr>
              <w:spacing w:line="276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1075</w:t>
            </w:r>
          </w:p>
        </w:tc>
        <w:tc>
          <w:tcPr>
            <w:tcW w:w="3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51C7D99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On A Business Plan for the complementary use of a Historic Lighthouse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10B18AB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EEP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1BE39E7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9C02E54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CBE3D70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9479AE5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B0E3FA6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CAC91E7" w14:textId="77777777" w:rsidR="00333C0F" w:rsidRPr="000B5649" w:rsidRDefault="005E3D94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8.11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3663984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</w:tr>
      <w:tr w:rsidR="00333C0F" w:rsidRPr="000B5649" w14:paraId="2AAA878C" w14:textId="77777777" w:rsidTr="00C62AF2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31936E8" w14:textId="77777777" w:rsidR="00333C0F" w:rsidRPr="000B5649" w:rsidRDefault="00333C0F">
            <w:pPr>
              <w:spacing w:line="276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1076</w:t>
            </w:r>
          </w:p>
        </w:tc>
        <w:tc>
          <w:tcPr>
            <w:tcW w:w="3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95C4B8F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On Building Conditioning of Lighthouses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4CB685E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EEP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A6FB990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B2E93DE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4EB7B39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8E30FCC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9E1F9FF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D409344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8.8.1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15E5332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</w:tr>
      <w:tr w:rsidR="00333C0F" w:rsidRPr="000B5649" w14:paraId="19C1D01D" w14:textId="77777777" w:rsidTr="00C62AF2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B1ECC4A" w14:textId="77777777" w:rsidR="00333C0F" w:rsidRPr="000B5649" w:rsidRDefault="00333C0F">
            <w:pPr>
              <w:spacing w:line="276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1077</w:t>
            </w:r>
          </w:p>
        </w:tc>
        <w:tc>
          <w:tcPr>
            <w:tcW w:w="3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7902933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On Maintenance of Aids to Navigation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08935D0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EEP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AE22D72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3.2.6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1F67A28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7B9213A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43C9FF7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4D17DCD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3D40EB8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8.8.1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9457C64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</w:tr>
      <w:tr w:rsidR="00333C0F" w:rsidRPr="000B5649" w14:paraId="4086E407" w14:textId="77777777" w:rsidTr="00C62AF2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B599C76" w14:textId="77777777" w:rsidR="00333C0F" w:rsidRPr="000B5649" w:rsidRDefault="00333C0F">
            <w:pPr>
              <w:spacing w:line="276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1078</w:t>
            </w:r>
          </w:p>
        </w:tc>
        <w:tc>
          <w:tcPr>
            <w:tcW w:w="3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7D42FFC" w14:textId="77777777" w:rsidR="00333C0F" w:rsidRPr="000B5649" w:rsidRDefault="00333C0F" w:rsidP="006855E9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 xml:space="preserve">On </w:t>
            </w:r>
            <w:r w:rsidR="006855E9"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The Use of Aids to Navigation in the Design of Fairways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241BD93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ANM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F1280F3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3E9CE3C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B99931D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DAD85AC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4EDCB90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1A71001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11DD527" w14:textId="77777777" w:rsidR="00333C0F" w:rsidRPr="000B5649" w:rsidRDefault="005E3D94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6.3</w:t>
            </w:r>
            <w:r w:rsidR="00333C0F"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??</w:t>
            </w:r>
          </w:p>
        </w:tc>
      </w:tr>
      <w:tr w:rsidR="00333C0F" w:rsidRPr="000B5649" w14:paraId="4158F19F" w14:textId="77777777" w:rsidTr="00C62AF2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1E6B67D" w14:textId="77777777" w:rsidR="00333C0F" w:rsidRPr="000B5649" w:rsidRDefault="00333C0F">
            <w:pPr>
              <w:spacing w:line="276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1079</w:t>
            </w:r>
          </w:p>
        </w:tc>
        <w:tc>
          <w:tcPr>
            <w:tcW w:w="3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AF399FF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On Establishing and Conducting User Consultancy by Aids to Navigation Authorities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E67BB81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ANM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C9124F8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442784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CACE2AC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F80B3A7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778FF56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7E84EC7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8.2.4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622D52D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8.5.4</w:t>
            </w:r>
          </w:p>
        </w:tc>
      </w:tr>
      <w:tr w:rsidR="00333C0F" w:rsidRPr="000B5649" w14:paraId="35ADE2C2" w14:textId="77777777" w:rsidTr="00C62AF2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C3A252D" w14:textId="77777777" w:rsidR="00333C0F" w:rsidRPr="000B5649" w:rsidRDefault="00333C0F">
            <w:pPr>
              <w:spacing w:line="276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1080</w:t>
            </w:r>
          </w:p>
        </w:tc>
        <w:tc>
          <w:tcPr>
            <w:tcW w:w="3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DB0DC9B" w14:textId="77777777" w:rsidR="00333C0F" w:rsidRPr="000B5649" w:rsidRDefault="0005216D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On the Selection and Display of Heritage A</w:t>
            </w:r>
            <w:r w:rsidR="00333C0F"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rtefacts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50BF50E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ANM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C5169D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201810B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EC04E12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28008E4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4E1F282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B2163B5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AFAE19B" w14:textId="77777777" w:rsidR="00333C0F" w:rsidRPr="000B5649" w:rsidRDefault="00256C35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8.11</w:t>
            </w:r>
            <w:r w:rsidR="00333C0F"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?</w:t>
            </w:r>
          </w:p>
        </w:tc>
      </w:tr>
      <w:tr w:rsidR="00333C0F" w:rsidRPr="000B5649" w14:paraId="768B36F0" w14:textId="77777777" w:rsidTr="00C62AF2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AE0F23C" w14:textId="77777777" w:rsidR="00333C0F" w:rsidRPr="000B5649" w:rsidRDefault="00333C0F">
            <w:pPr>
              <w:spacing w:line="276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1081</w:t>
            </w:r>
          </w:p>
        </w:tc>
        <w:tc>
          <w:tcPr>
            <w:tcW w:w="3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2B9C5C2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On Virtual Aids to Navigation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BE474ED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ANM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6666C95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2606AB7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7EADF79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88BFB7F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D3C2F79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8F60401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1048C68" w14:textId="77777777" w:rsidR="00333C0F" w:rsidRPr="000B5649" w:rsidRDefault="00256C35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4.23</w:t>
            </w:r>
            <w:r w:rsidR="00333C0F"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?</w:t>
            </w:r>
          </w:p>
        </w:tc>
      </w:tr>
      <w:tr w:rsidR="00333C0F" w:rsidRPr="000B5649" w14:paraId="492AF59B" w14:textId="77777777" w:rsidTr="00C62AF2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5C78820" w14:textId="77777777" w:rsidR="00333C0F" w:rsidRPr="000B5649" w:rsidRDefault="00333C0F">
            <w:pPr>
              <w:spacing w:line="276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1082</w:t>
            </w:r>
          </w:p>
        </w:tc>
        <w:tc>
          <w:tcPr>
            <w:tcW w:w="3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2BE260A" w14:textId="77777777" w:rsidR="00333C0F" w:rsidRPr="000B5649" w:rsidRDefault="00F06C8C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On an O</w:t>
            </w:r>
            <w:r w:rsidR="00333C0F"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verview of AIS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3C6357C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proofErr w:type="gramStart"/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e</w:t>
            </w:r>
            <w:proofErr w:type="gramEnd"/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-NAV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5FEA672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544396F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55C1EE1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A19897B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0BC3B87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0449006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155F1D3" w14:textId="77777777" w:rsidR="00333C0F" w:rsidRPr="000B5649" w:rsidRDefault="00256C35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4.18</w:t>
            </w:r>
            <w:r w:rsidR="00333C0F"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?</w:t>
            </w:r>
          </w:p>
        </w:tc>
      </w:tr>
      <w:tr w:rsidR="00333C0F" w:rsidRPr="000B5649" w14:paraId="49501E7B" w14:textId="77777777" w:rsidTr="00C62AF2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01D1FDE" w14:textId="77777777" w:rsidR="00333C0F" w:rsidRPr="000B5649" w:rsidRDefault="00333C0F">
            <w:pPr>
              <w:spacing w:line="276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1083</w:t>
            </w:r>
          </w:p>
        </w:tc>
        <w:tc>
          <w:tcPr>
            <w:tcW w:w="3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85C31FC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On Standard Nomenclature to identify and refer to VTS centres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3F65C14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VTS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D372256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72D2A7C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AC3D0F5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5340EDC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92AEF2E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F2688B6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4576F28" w14:textId="77777777" w:rsidR="00333C0F" w:rsidRPr="000B5649" w:rsidRDefault="00256C35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5.2</w:t>
            </w:r>
            <w:r w:rsidR="00333C0F"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?</w:t>
            </w:r>
          </w:p>
        </w:tc>
      </w:tr>
      <w:tr w:rsidR="00333C0F" w:rsidRPr="000B5649" w14:paraId="64348EF1" w14:textId="77777777" w:rsidTr="00C62AF2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1AE436E" w14:textId="77777777" w:rsidR="00333C0F" w:rsidRPr="000B5649" w:rsidRDefault="00333C0F">
            <w:pPr>
              <w:spacing w:line="276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1084</w:t>
            </w:r>
          </w:p>
        </w:tc>
        <w:tc>
          <w:tcPr>
            <w:tcW w:w="3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55D9845" w14:textId="77777777" w:rsidR="00333C0F" w:rsidRPr="000B5649" w:rsidRDefault="009B12AA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 xml:space="preserve">On </w:t>
            </w:r>
            <w:r w:rsidR="00333C0F"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Authorisation of AIS AtoN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2A76994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ANM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B8A3CCA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14AEC0D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24E59F6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2DDDE6E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4AACDF2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7AB9F4C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E0AED0A" w14:textId="77777777" w:rsidR="00333C0F" w:rsidRPr="000B5649" w:rsidRDefault="00256C35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4.23</w:t>
            </w:r>
            <w:r w:rsidR="00333C0F"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?</w:t>
            </w:r>
          </w:p>
        </w:tc>
      </w:tr>
      <w:tr w:rsidR="00333C0F" w:rsidRPr="000B5649" w14:paraId="3F6C7E67" w14:textId="77777777" w:rsidTr="00C62AF2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F5CAC7C" w14:textId="77777777" w:rsidR="00333C0F" w:rsidRPr="000B5649" w:rsidRDefault="00333C0F">
            <w:pPr>
              <w:spacing w:line="276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lastRenderedPageBreak/>
              <w:t>1085</w:t>
            </w:r>
          </w:p>
        </w:tc>
        <w:tc>
          <w:tcPr>
            <w:tcW w:w="3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151F155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On Standard Format for Electronic Exchange of AtoN Product Information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FA40D04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EEP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39422B4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5041B79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99EC0C2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A55971C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092F5B2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0E8966A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5DF37CC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8.8.1?</w:t>
            </w:r>
          </w:p>
        </w:tc>
      </w:tr>
      <w:tr w:rsidR="00333C0F" w:rsidRPr="000B5649" w14:paraId="613739C6" w14:textId="77777777" w:rsidTr="00C62AF2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03A0178" w14:textId="77777777" w:rsidR="00333C0F" w:rsidRPr="000B5649" w:rsidRDefault="00333C0F">
            <w:pPr>
              <w:spacing w:line="276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1086</w:t>
            </w:r>
          </w:p>
        </w:tc>
        <w:tc>
          <w:tcPr>
            <w:tcW w:w="3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C574073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On the Global Sharing of Maritime Data</w:t>
            </w:r>
            <w:r w:rsidR="0069196B"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 xml:space="preserve"> &amp; Information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A5025D1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ANM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FC77295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18385AF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DAC7653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C440946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92481F8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89AE222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8E2006E" w14:textId="77777777" w:rsidR="00333C0F" w:rsidRPr="000B5649" w:rsidRDefault="00256C35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4.27</w:t>
            </w:r>
            <w:r w:rsidR="00333C0F"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?</w:t>
            </w:r>
          </w:p>
        </w:tc>
      </w:tr>
      <w:tr w:rsidR="00333C0F" w:rsidRPr="000B5649" w14:paraId="25341B1F" w14:textId="77777777" w:rsidTr="00C62AF2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EB05B84" w14:textId="77777777" w:rsidR="00333C0F" w:rsidRPr="000B5649" w:rsidRDefault="00333C0F">
            <w:pPr>
              <w:spacing w:line="276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1087</w:t>
            </w:r>
          </w:p>
        </w:tc>
        <w:tc>
          <w:tcPr>
            <w:tcW w:w="3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B390B8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On Procedures for the Management of the IALA Domains under the IHO GI Registry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9C3E4C4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proofErr w:type="gramStart"/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e</w:t>
            </w:r>
            <w:proofErr w:type="gramEnd"/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-</w:t>
            </w:r>
            <w:proofErr w:type="spellStart"/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Nav</w:t>
            </w:r>
            <w:proofErr w:type="spellEnd"/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B2C3234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98EF09A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BB0F33A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6FC325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09E62CB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40E56D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FAE8514" w14:textId="77777777" w:rsidR="00333C0F" w:rsidRPr="000B5649" w:rsidRDefault="00256C35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4.4</w:t>
            </w:r>
            <w:r w:rsidR="00333C0F"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?</w:t>
            </w:r>
          </w:p>
        </w:tc>
      </w:tr>
      <w:tr w:rsidR="00333C0F" w:rsidRPr="000B5649" w14:paraId="782FB2CC" w14:textId="77777777" w:rsidTr="00C62AF2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B013958" w14:textId="77777777" w:rsidR="00333C0F" w:rsidRPr="000B5649" w:rsidRDefault="00333C0F">
            <w:pPr>
              <w:spacing w:line="276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1088</w:t>
            </w:r>
          </w:p>
        </w:tc>
        <w:tc>
          <w:tcPr>
            <w:tcW w:w="3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901D0F0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Introduction to Preparing S-100 Product Specifications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5B97D93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proofErr w:type="gramStart"/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e</w:t>
            </w:r>
            <w:proofErr w:type="gramEnd"/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-NAV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81349F2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7087EB7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BF1F5FD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C76DE00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72F7FD7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4482CC7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FEAA7AF" w14:textId="77777777" w:rsidR="00333C0F" w:rsidRPr="000B5649" w:rsidRDefault="00256C35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4.4</w:t>
            </w:r>
            <w:r w:rsidR="00333C0F"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?</w:t>
            </w:r>
          </w:p>
        </w:tc>
      </w:tr>
      <w:tr w:rsidR="00333C0F" w:rsidRPr="000B5649" w14:paraId="674BD0DC" w14:textId="77777777" w:rsidTr="00C62AF2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8EB2E39" w14:textId="77777777" w:rsidR="00333C0F" w:rsidRPr="000B5649" w:rsidRDefault="00333C0F">
            <w:pPr>
              <w:spacing w:line="276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1089</w:t>
            </w:r>
          </w:p>
        </w:tc>
        <w:tc>
          <w:tcPr>
            <w:tcW w:w="3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159331F" w14:textId="77777777" w:rsidR="00333C0F" w:rsidRPr="000B5649" w:rsidRDefault="00CD4F1A" w:rsidP="00CD4F1A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On P</w:t>
            </w:r>
            <w:r w:rsidR="00333C0F"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rovision of V</w:t>
            </w: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 xml:space="preserve">essel </w:t>
            </w:r>
            <w:r w:rsidR="00333C0F"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T</w:t>
            </w: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 xml:space="preserve">raffic </w:t>
            </w:r>
            <w:r w:rsidR="00333C0F"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S</w:t>
            </w: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ervices (INS</w:t>
            </w:r>
            <w:proofErr w:type="gramStart"/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,TOS</w:t>
            </w:r>
            <w:proofErr w:type="gramEnd"/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 xml:space="preserve"> &amp; NAS)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0B141C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VTS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20F6CEF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4D2E2D8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9554007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68611EC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06A9295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3861DBE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B2FE408" w14:textId="77777777" w:rsidR="00333C0F" w:rsidRPr="000B5649" w:rsidRDefault="00256C35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5.2</w:t>
            </w:r>
            <w:r w:rsidR="00333C0F"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?</w:t>
            </w:r>
          </w:p>
        </w:tc>
      </w:tr>
      <w:tr w:rsidR="00333C0F" w:rsidRPr="000B5649" w14:paraId="48664029" w14:textId="77777777" w:rsidTr="00C62AF2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2986C79" w14:textId="77777777" w:rsidR="00333C0F" w:rsidRPr="000B5649" w:rsidRDefault="00333C0F">
            <w:pPr>
              <w:spacing w:line="276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1090</w:t>
            </w:r>
          </w:p>
        </w:tc>
        <w:tc>
          <w:tcPr>
            <w:tcW w:w="3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C865506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 xml:space="preserve">On </w:t>
            </w:r>
            <w:r w:rsidR="00CD4F1A"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 xml:space="preserve">the Use of </w:t>
            </w: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Audible Signals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8786C59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EEP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EE14967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3C9E1AB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2E30A26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B095A61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DCF769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80C2527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4FA10E0" w14:textId="77777777" w:rsidR="00333C0F" w:rsidRPr="000B5649" w:rsidRDefault="00256C35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6.5</w:t>
            </w:r>
            <w:r w:rsidR="00333C0F"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?</w:t>
            </w:r>
          </w:p>
        </w:tc>
      </w:tr>
      <w:tr w:rsidR="00333C0F" w:rsidRPr="000B5649" w14:paraId="30507E3E" w14:textId="77777777" w:rsidTr="00C62AF2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5B8361F" w14:textId="77777777" w:rsidR="00333C0F" w:rsidRPr="000B5649" w:rsidRDefault="00333C0F">
            <w:pPr>
              <w:spacing w:line="276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1091</w:t>
            </w:r>
          </w:p>
        </w:tc>
        <w:tc>
          <w:tcPr>
            <w:tcW w:w="3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700F2D7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On Bird Deterrents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A71090E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EEP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D754DF4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83C6ABF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0D80AD0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B2396D8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F5EA8AC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D799DE9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DABBBCD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8.8.1?</w:t>
            </w:r>
          </w:p>
        </w:tc>
      </w:tr>
      <w:tr w:rsidR="00333C0F" w:rsidRPr="000B5649" w14:paraId="4CEEC537" w14:textId="77777777" w:rsidTr="00C62AF2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B07D10A" w14:textId="77777777" w:rsidR="00333C0F" w:rsidRPr="000B5649" w:rsidRDefault="00333C0F">
            <w:pPr>
              <w:spacing w:line="276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1092</w:t>
            </w:r>
          </w:p>
        </w:tc>
        <w:tc>
          <w:tcPr>
            <w:tcW w:w="3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5EB2F2C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On Safety Management for AtoN Activities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A7D69D9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EEP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85292E2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2D9B50D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503A278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77C9AE6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24F6A6F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BB2E7FC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97A8936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8.8.1?</w:t>
            </w:r>
          </w:p>
        </w:tc>
      </w:tr>
      <w:tr w:rsidR="00333C0F" w:rsidRPr="000B5649" w14:paraId="0CB3305D" w14:textId="77777777" w:rsidTr="00C62AF2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F10BEB2" w14:textId="77777777" w:rsidR="00333C0F" w:rsidRPr="000B5649" w:rsidRDefault="00333C0F">
            <w:pPr>
              <w:spacing w:line="276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1093</w:t>
            </w:r>
          </w:p>
        </w:tc>
        <w:tc>
          <w:tcPr>
            <w:tcW w:w="3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070AC33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 xml:space="preserve">On the Management of Surplus </w:t>
            </w:r>
            <w:r w:rsidR="00B109E6"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 xml:space="preserve">Lighthouse </w:t>
            </w: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Property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D8AEBFB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EEP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58BD2A7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01D1BAC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BB6881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BA50098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41497FE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517BDC5" w14:textId="77777777" w:rsidR="00333C0F" w:rsidRPr="000B5649" w:rsidRDefault="00333C0F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AD807E2" w14:textId="77777777" w:rsidR="00333C0F" w:rsidRPr="000B5649" w:rsidRDefault="00256C35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8.11</w:t>
            </w:r>
            <w:r w:rsidR="00333C0F"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?</w:t>
            </w:r>
          </w:p>
        </w:tc>
      </w:tr>
    </w:tbl>
    <w:p w14:paraId="0A198C81" w14:textId="3265C114" w:rsidR="009E5B9A" w:rsidRPr="000B5649" w:rsidRDefault="00D01A8F" w:rsidP="00D01A8F">
      <w:pPr>
        <w:pStyle w:val="BodyText"/>
        <w:spacing w:before="240"/>
      </w:pPr>
      <w:r w:rsidRPr="000B5649">
        <w:rPr>
          <w:rFonts w:ascii="Calibri" w:eastAsia="Times New Roman" w:hAnsi="Calibri" w:cs="Times New Roman"/>
          <w:color w:val="000000"/>
          <w:sz w:val="16"/>
          <w:szCs w:val="16"/>
          <w:lang w:eastAsia="en-IE"/>
        </w:rPr>
        <w:t>*  Chapter in NAVGUIDE allocated although not referenced</w:t>
      </w:r>
    </w:p>
    <w:p w14:paraId="75912CB0" w14:textId="77777777" w:rsidR="00EC5145" w:rsidRPr="000B5649" w:rsidRDefault="00EC5145" w:rsidP="00F25BF4">
      <w:pPr>
        <w:pStyle w:val="BodyText"/>
      </w:pPr>
    </w:p>
    <w:p w14:paraId="5D6C55FF" w14:textId="77777777" w:rsidR="004F66DD" w:rsidRPr="000B5649" w:rsidRDefault="004F66DD" w:rsidP="004F66DD">
      <w:pPr>
        <w:pStyle w:val="Heading2"/>
      </w:pPr>
      <w:r w:rsidRPr="000B5649">
        <w:t>Proposed Categorisations</w:t>
      </w:r>
    </w:p>
    <w:p w14:paraId="202BED6F" w14:textId="77777777" w:rsidR="004F66DD" w:rsidRPr="000B5649" w:rsidRDefault="000F468D" w:rsidP="004F66DD">
      <w:pPr>
        <w:pStyle w:val="BodyText"/>
      </w:pPr>
      <w:r w:rsidRPr="000B5649">
        <w:t>T</w:t>
      </w:r>
      <w:r w:rsidR="0008771B" w:rsidRPr="000B5649">
        <w:t xml:space="preserve">he first step </w:t>
      </w:r>
      <w:r w:rsidRPr="000B5649">
        <w:t xml:space="preserve">in providing aids to navigation </w:t>
      </w:r>
      <w:r w:rsidR="0008771B" w:rsidRPr="000B5649">
        <w:t xml:space="preserve">is to determine </w:t>
      </w:r>
      <w:r w:rsidR="008C3C1A" w:rsidRPr="000B5649">
        <w:t>the requirements for aids to navigation.  This</w:t>
      </w:r>
      <w:r w:rsidR="0008771B" w:rsidRPr="000B5649">
        <w:t xml:space="preserve">, however, </w:t>
      </w:r>
      <w:r w:rsidR="008C3C1A" w:rsidRPr="000B5649">
        <w:t xml:space="preserve">is </w:t>
      </w:r>
      <w:r w:rsidR="0008771B" w:rsidRPr="000B5649">
        <w:t>usually carried out in the context of knowledge of the features and attributes of aids to navigation.</w:t>
      </w:r>
      <w:r w:rsidR="00974B56" w:rsidRPr="000B5649">
        <w:t xml:space="preserve"> </w:t>
      </w:r>
      <w:r w:rsidR="0008771B" w:rsidRPr="000B5649">
        <w:t xml:space="preserve"> It is</w:t>
      </w:r>
      <w:r w:rsidR="00974B56" w:rsidRPr="000B5649">
        <w:t>, nevertheless</w:t>
      </w:r>
      <w:r w:rsidR="0008771B" w:rsidRPr="000B5649">
        <w:t>, considered that</w:t>
      </w:r>
      <w:r w:rsidR="00F0679A" w:rsidRPr="000B5649">
        <w:t xml:space="preserve"> ‘Determining Aids to Navigation Requirements’ </w:t>
      </w:r>
      <w:r w:rsidR="0008771B" w:rsidRPr="000B5649">
        <w:t>should be the first category in the list.  On the basis of this</w:t>
      </w:r>
      <w:r w:rsidR="007437FE" w:rsidRPr="000B5649">
        <w:t xml:space="preserve"> </w:t>
      </w:r>
      <w:r w:rsidR="0008771B" w:rsidRPr="000B5649">
        <w:t>comment</w:t>
      </w:r>
      <w:r w:rsidR="007437FE" w:rsidRPr="000B5649">
        <w:t xml:space="preserve"> and in general keeping with the NAVGUIDE </w:t>
      </w:r>
      <w:r w:rsidR="0008771B" w:rsidRPr="000B5649">
        <w:t>chapters/</w:t>
      </w:r>
      <w:r w:rsidR="00F0679A" w:rsidRPr="000B5649">
        <w:t xml:space="preserve">sections, </w:t>
      </w:r>
      <w:r w:rsidR="007437FE" w:rsidRPr="000B5649">
        <w:t>the following ca</w:t>
      </w:r>
      <w:r w:rsidR="00F0679A" w:rsidRPr="000B5649">
        <w:t>tegorisations are proposed</w:t>
      </w:r>
      <w:r w:rsidR="007437FE" w:rsidRPr="000B5649">
        <w:t xml:space="preserve">.   </w:t>
      </w:r>
    </w:p>
    <w:p w14:paraId="50406DFA" w14:textId="6C5168F5" w:rsidR="007437FE" w:rsidRPr="000B5649" w:rsidRDefault="004F66DD" w:rsidP="00D01A8F">
      <w:pPr>
        <w:pStyle w:val="Bullet1"/>
      </w:pPr>
      <w:r w:rsidRPr="000B5649">
        <w:t>Determining Aids to Navigation Requirements</w:t>
      </w:r>
      <w:r w:rsidR="00D01A8F" w:rsidRPr="000B5649">
        <w:t>;</w:t>
      </w:r>
    </w:p>
    <w:p w14:paraId="52C7E191" w14:textId="0A3482A8" w:rsidR="007437FE" w:rsidRPr="000B5649" w:rsidRDefault="004F66DD" w:rsidP="00D01A8F">
      <w:pPr>
        <w:pStyle w:val="Bullet1"/>
      </w:pPr>
      <w:r w:rsidRPr="000B5649">
        <w:t>Aids to Navigation – Lights, Structures</w:t>
      </w:r>
      <w:r w:rsidR="00D01A8F" w:rsidRPr="000B5649">
        <w:t>;</w:t>
      </w:r>
    </w:p>
    <w:p w14:paraId="59255808" w14:textId="1B85200E" w:rsidR="007437FE" w:rsidRPr="000B5649" w:rsidRDefault="004F66DD" w:rsidP="00D01A8F">
      <w:pPr>
        <w:pStyle w:val="Bullet1"/>
      </w:pPr>
      <w:r w:rsidRPr="000B5649">
        <w:t>Floating Aids to Navigation</w:t>
      </w:r>
      <w:r w:rsidR="00D01A8F" w:rsidRPr="000B5649">
        <w:t>;</w:t>
      </w:r>
    </w:p>
    <w:p w14:paraId="08AF1B61" w14:textId="5D2B7554" w:rsidR="007437FE" w:rsidRPr="000B5649" w:rsidRDefault="004F66DD" w:rsidP="00D01A8F">
      <w:pPr>
        <w:pStyle w:val="Bullet1"/>
      </w:pPr>
      <w:r w:rsidRPr="000B5649">
        <w:t>Power Systems for Aids to Navigation</w:t>
      </w:r>
      <w:r w:rsidR="00D01A8F" w:rsidRPr="000B5649">
        <w:t>;</w:t>
      </w:r>
    </w:p>
    <w:p w14:paraId="40B9FE01" w14:textId="6740F2DA" w:rsidR="007437FE" w:rsidRPr="000B5649" w:rsidRDefault="004F66DD" w:rsidP="00D01A8F">
      <w:pPr>
        <w:pStyle w:val="Bullet1"/>
      </w:pPr>
      <w:r w:rsidRPr="000B5649">
        <w:t>Aids to Navigation Maintenance</w:t>
      </w:r>
      <w:r w:rsidR="00D01A8F" w:rsidRPr="000B5649">
        <w:t>;</w:t>
      </w:r>
    </w:p>
    <w:p w14:paraId="3A5234D2" w14:textId="41B17F25" w:rsidR="007437FE" w:rsidRPr="000B5649" w:rsidRDefault="004F66DD" w:rsidP="00D01A8F">
      <w:pPr>
        <w:pStyle w:val="Bullet1"/>
      </w:pPr>
      <w:r w:rsidRPr="000B5649">
        <w:t>Aids to Navigation Training</w:t>
      </w:r>
      <w:r w:rsidR="00D01A8F" w:rsidRPr="000B5649">
        <w:t>;</w:t>
      </w:r>
    </w:p>
    <w:p w14:paraId="7EC12890" w14:textId="51678223" w:rsidR="007437FE" w:rsidRPr="000B5649" w:rsidRDefault="004F66DD" w:rsidP="00D01A8F">
      <w:pPr>
        <w:pStyle w:val="Bullet1"/>
      </w:pPr>
      <w:r w:rsidRPr="000B5649">
        <w:t>Radionavigation – Racons</w:t>
      </w:r>
      <w:r w:rsidR="00D01A8F" w:rsidRPr="000B5649">
        <w:t>;</w:t>
      </w:r>
    </w:p>
    <w:p w14:paraId="533E1911" w14:textId="0AF84E70" w:rsidR="007437FE" w:rsidRPr="000B5649" w:rsidRDefault="004F66DD" w:rsidP="00D01A8F">
      <w:pPr>
        <w:pStyle w:val="Bullet1"/>
      </w:pPr>
      <w:r w:rsidRPr="000B5649">
        <w:t>Radionavigation – Differential GNSS</w:t>
      </w:r>
      <w:r w:rsidR="00D01A8F" w:rsidRPr="000B5649">
        <w:t>;</w:t>
      </w:r>
    </w:p>
    <w:p w14:paraId="10548BA7" w14:textId="72E5CA5E" w:rsidR="007437FE" w:rsidRPr="000B5649" w:rsidRDefault="004F66DD" w:rsidP="00D01A8F">
      <w:pPr>
        <w:pStyle w:val="Bullet1"/>
      </w:pPr>
      <w:r w:rsidRPr="000B5649">
        <w:t>Automatic Identification System</w:t>
      </w:r>
      <w:r w:rsidR="00D01A8F" w:rsidRPr="000B5649">
        <w:t>;</w:t>
      </w:r>
    </w:p>
    <w:p w14:paraId="167E3D6B" w14:textId="74917460" w:rsidR="007437FE" w:rsidRPr="000B5649" w:rsidRDefault="004F66DD" w:rsidP="00D01A8F">
      <w:pPr>
        <w:pStyle w:val="Bullet1"/>
      </w:pPr>
      <w:proofErr w:type="gramStart"/>
      <w:r w:rsidRPr="000B5649">
        <w:t>e</w:t>
      </w:r>
      <w:proofErr w:type="gramEnd"/>
      <w:r w:rsidRPr="000B5649">
        <w:t>-Navigation</w:t>
      </w:r>
      <w:r w:rsidR="00D01A8F" w:rsidRPr="000B5649">
        <w:t>;</w:t>
      </w:r>
    </w:p>
    <w:p w14:paraId="0406EABF" w14:textId="0B2A8D60" w:rsidR="007437FE" w:rsidRPr="000B5649" w:rsidRDefault="004F66DD" w:rsidP="00D01A8F">
      <w:pPr>
        <w:pStyle w:val="Bullet1"/>
      </w:pPr>
      <w:r w:rsidRPr="000B5649">
        <w:t>Vessel Traffic Services</w:t>
      </w:r>
      <w:r w:rsidR="00D01A8F" w:rsidRPr="000B5649">
        <w:t>;</w:t>
      </w:r>
    </w:p>
    <w:p w14:paraId="18684FB2" w14:textId="77777777" w:rsidR="007437FE" w:rsidRPr="000B5649" w:rsidRDefault="004F66DD" w:rsidP="00D01A8F">
      <w:pPr>
        <w:pStyle w:val="Bullet1"/>
      </w:pPr>
      <w:r w:rsidRPr="000B5649">
        <w:t>VTS Training</w:t>
      </w:r>
    </w:p>
    <w:p w14:paraId="74C61CE1" w14:textId="7A7E5125" w:rsidR="007437FE" w:rsidRPr="000B5649" w:rsidRDefault="004F66DD" w:rsidP="00D01A8F">
      <w:pPr>
        <w:pStyle w:val="Bullet1"/>
      </w:pPr>
      <w:r w:rsidRPr="000B5649">
        <w:t>Management Issues</w:t>
      </w:r>
      <w:r w:rsidR="00D01A8F" w:rsidRPr="000B5649">
        <w:t>;</w:t>
      </w:r>
    </w:p>
    <w:p w14:paraId="6F4ECCEF" w14:textId="5AFBFE43" w:rsidR="007437FE" w:rsidRPr="000B5649" w:rsidRDefault="004F66DD" w:rsidP="00D01A8F">
      <w:pPr>
        <w:pStyle w:val="Bullet1"/>
      </w:pPr>
      <w:r w:rsidRPr="000B5649">
        <w:t>Pilotage Authority Issues</w:t>
      </w:r>
      <w:r w:rsidR="00D01A8F" w:rsidRPr="000B5649">
        <w:t>;</w:t>
      </w:r>
    </w:p>
    <w:p w14:paraId="3D18EDED" w14:textId="10563A11" w:rsidR="002724CD" w:rsidRPr="000B5649" w:rsidRDefault="004F66DD" w:rsidP="00D01A8F">
      <w:pPr>
        <w:pStyle w:val="Bullet1"/>
      </w:pPr>
      <w:r w:rsidRPr="000B5649">
        <w:t>Fog Signals</w:t>
      </w:r>
      <w:r w:rsidR="00D01A8F" w:rsidRPr="000B5649">
        <w:t>.</w:t>
      </w:r>
    </w:p>
    <w:p w14:paraId="5BEDA8ED" w14:textId="77777777" w:rsidR="00861532" w:rsidRPr="000B5649" w:rsidRDefault="00861532" w:rsidP="004F66DD">
      <w:pPr>
        <w:pStyle w:val="BodyText"/>
      </w:pPr>
      <w:r w:rsidRPr="000B5649">
        <w:t xml:space="preserve">This categorisation list should not be considered definitive but should evolve as Recommendations and Guidelines on new areas of technology and other issues are produced. </w:t>
      </w:r>
    </w:p>
    <w:p w14:paraId="28421682" w14:textId="77777777" w:rsidR="00974B56" w:rsidRPr="000B5649" w:rsidRDefault="008C3C1A" w:rsidP="004F66DD">
      <w:pPr>
        <w:pStyle w:val="BodyText"/>
      </w:pPr>
      <w:r w:rsidRPr="000B5649">
        <w:t>Tables 3 &amp; 4 set out the</w:t>
      </w:r>
      <w:r w:rsidR="00861532" w:rsidRPr="000B5649">
        <w:t xml:space="preserve"> current</w:t>
      </w:r>
      <w:r w:rsidR="00F0679A" w:rsidRPr="000B5649">
        <w:t xml:space="preserve"> </w:t>
      </w:r>
      <w:r w:rsidR="004B42F4" w:rsidRPr="000B5649">
        <w:t xml:space="preserve">List of </w:t>
      </w:r>
      <w:r w:rsidR="00F0679A" w:rsidRPr="000B5649">
        <w:t>Recommendations and Guidelin</w:t>
      </w:r>
      <w:r w:rsidR="00861532" w:rsidRPr="000B5649">
        <w:t>es in their proposed categories.</w:t>
      </w:r>
    </w:p>
    <w:p w14:paraId="268A4CEB" w14:textId="77777777" w:rsidR="00D01A8F" w:rsidRPr="000B5649" w:rsidRDefault="00D01A8F">
      <w:pPr>
        <w:rPr>
          <w:i/>
          <w:szCs w:val="20"/>
          <w:lang w:eastAsia="en-IE"/>
        </w:rPr>
      </w:pPr>
      <w:r w:rsidRPr="000B5649">
        <w:rPr>
          <w:lang w:eastAsia="en-IE"/>
        </w:rPr>
        <w:br w:type="page"/>
      </w:r>
    </w:p>
    <w:p w14:paraId="0A664EF3" w14:textId="6D6DC0CC" w:rsidR="00974B56" w:rsidRPr="000B5649" w:rsidRDefault="00D01A8F" w:rsidP="00D01A8F">
      <w:pPr>
        <w:pStyle w:val="Table"/>
      </w:pPr>
      <w:r w:rsidRPr="000B5649">
        <w:rPr>
          <w:lang w:eastAsia="en-IE"/>
        </w:rPr>
        <w:lastRenderedPageBreak/>
        <w:t>Categorised List of IALA Recommendations</w:t>
      </w:r>
    </w:p>
    <w:tbl>
      <w:tblPr>
        <w:tblW w:w="10080" w:type="dxa"/>
        <w:tblInd w:w="93" w:type="dxa"/>
        <w:tblLook w:val="04A0" w:firstRow="1" w:lastRow="0" w:firstColumn="1" w:lastColumn="0" w:noHBand="0" w:noVBand="1"/>
      </w:tblPr>
      <w:tblGrid>
        <w:gridCol w:w="1091"/>
        <w:gridCol w:w="1073"/>
        <w:gridCol w:w="686"/>
        <w:gridCol w:w="4962"/>
        <w:gridCol w:w="708"/>
        <w:gridCol w:w="740"/>
        <w:gridCol w:w="820"/>
      </w:tblGrid>
      <w:tr w:rsidR="001140E4" w:rsidRPr="000B5649" w14:paraId="16247C8F" w14:textId="77777777" w:rsidTr="00B52D18">
        <w:trPr>
          <w:cantSplit/>
          <w:trHeight w:val="300"/>
          <w:tblHeader/>
        </w:trPr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E67886" w14:textId="77777777" w:rsidR="001140E4" w:rsidRPr="000B5649" w:rsidRDefault="001140E4" w:rsidP="001140E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IE"/>
              </w:rPr>
              <w:t>Category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AA6360" w14:textId="77777777" w:rsidR="001140E4" w:rsidRPr="000B5649" w:rsidRDefault="001140E4" w:rsidP="001140E4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IE"/>
              </w:rPr>
              <w:t>Number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B34AA5" w14:textId="77777777" w:rsidR="001140E4" w:rsidRPr="000B5649" w:rsidRDefault="001140E4" w:rsidP="001140E4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IE"/>
              </w:rPr>
              <w:t>Edition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435D94" w14:textId="77777777" w:rsidR="001140E4" w:rsidRPr="000B5649" w:rsidRDefault="001140E4" w:rsidP="001140E4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IE"/>
              </w:rPr>
              <w:t>Recommendation Name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69D519" w14:textId="77777777" w:rsidR="001140E4" w:rsidRPr="000B5649" w:rsidRDefault="001140E4" w:rsidP="001140E4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IE"/>
              </w:rPr>
            </w:pPr>
            <w:proofErr w:type="spellStart"/>
            <w:r w:rsidRPr="000B5649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IE"/>
              </w:rPr>
              <w:t>Ctte</w:t>
            </w:r>
            <w:proofErr w:type="spellEnd"/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21144C" w14:textId="77777777" w:rsidR="001140E4" w:rsidRPr="000B5649" w:rsidRDefault="001140E4" w:rsidP="001140E4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IE"/>
              </w:rPr>
              <w:t>Original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1476F5" w14:textId="77777777" w:rsidR="001140E4" w:rsidRPr="000B5649" w:rsidRDefault="001140E4" w:rsidP="001140E4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IE"/>
              </w:rPr>
              <w:t>Revised</w:t>
            </w:r>
          </w:p>
        </w:tc>
      </w:tr>
      <w:tr w:rsidR="001140E4" w:rsidRPr="000B5649" w14:paraId="4A1A591E" w14:textId="77777777" w:rsidTr="002724CD">
        <w:trPr>
          <w:trHeight w:val="300"/>
        </w:trPr>
        <w:tc>
          <w:tcPr>
            <w:tcW w:w="1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CB2EA1" w14:textId="77777777" w:rsidR="001140E4" w:rsidRPr="000B5649" w:rsidRDefault="001140E4" w:rsidP="001140E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C87E33" w14:textId="77777777" w:rsidR="001140E4" w:rsidRPr="000B5649" w:rsidRDefault="001140E4" w:rsidP="001140E4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9E4EB4" w14:textId="77777777" w:rsidR="001140E4" w:rsidRPr="000B5649" w:rsidRDefault="001140E4" w:rsidP="001140E4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3E49FA" w14:textId="77777777" w:rsidR="001140E4" w:rsidRPr="000B5649" w:rsidRDefault="001140E4" w:rsidP="001140E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IE"/>
              </w:rPr>
              <w:t xml:space="preserve">Determining Aids to </w:t>
            </w:r>
            <w:proofErr w:type="gramStart"/>
            <w:r w:rsidRPr="000B5649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IE"/>
              </w:rPr>
              <w:t>Navigation  Requirements</w:t>
            </w:r>
            <w:proofErr w:type="gram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A8B598" w14:textId="77777777" w:rsidR="001140E4" w:rsidRPr="000B5649" w:rsidRDefault="001140E4" w:rsidP="001140E4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4B3D6B" w14:textId="77777777" w:rsidR="001140E4" w:rsidRPr="000B5649" w:rsidRDefault="001140E4" w:rsidP="001140E4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800A5D" w14:textId="77777777" w:rsidR="001140E4" w:rsidRPr="000B5649" w:rsidRDefault="001140E4" w:rsidP="001140E4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IE"/>
              </w:rPr>
              <w:t> </w:t>
            </w:r>
          </w:p>
        </w:tc>
      </w:tr>
      <w:tr w:rsidR="001140E4" w:rsidRPr="000B5649" w14:paraId="33DAE235" w14:textId="77777777" w:rsidTr="002724CD">
        <w:trPr>
          <w:trHeight w:val="300"/>
        </w:trPr>
        <w:tc>
          <w:tcPr>
            <w:tcW w:w="1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D9AABD" w14:textId="77777777" w:rsidR="001140E4" w:rsidRPr="000B5649" w:rsidRDefault="001140E4" w:rsidP="001140E4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 xml:space="preserve">AtoN </w:t>
            </w:r>
            <w:proofErr w:type="spellStart"/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Req</w:t>
            </w:r>
            <w:proofErr w:type="spellEnd"/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780282" w14:textId="77777777" w:rsidR="001140E4" w:rsidRPr="000B5649" w:rsidRDefault="001140E4" w:rsidP="001140E4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O-134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04F3CA" w14:textId="77777777" w:rsidR="001140E4" w:rsidRPr="000B5649" w:rsidRDefault="001140E4" w:rsidP="001140E4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Ed 2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97FED" w14:textId="77777777" w:rsidR="001140E4" w:rsidRPr="000B5649" w:rsidRDefault="001140E4" w:rsidP="001140E4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On the IALA Risk Management Tool for Ports and Restricted Waterways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7D5E2C" w14:textId="77777777" w:rsidR="001140E4" w:rsidRPr="000B5649" w:rsidRDefault="001140E4" w:rsidP="001140E4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ANM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9284DF" w14:textId="77777777" w:rsidR="001140E4" w:rsidRPr="000B5649" w:rsidRDefault="001140E4" w:rsidP="001140E4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May-06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000C0C" w14:textId="77777777" w:rsidR="001140E4" w:rsidRPr="000B5649" w:rsidRDefault="001140E4" w:rsidP="001140E4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May-09</w:t>
            </w:r>
          </w:p>
        </w:tc>
      </w:tr>
      <w:tr w:rsidR="001140E4" w:rsidRPr="000B5649" w14:paraId="0B536C86" w14:textId="77777777" w:rsidTr="002724CD">
        <w:trPr>
          <w:trHeight w:val="300"/>
        </w:trPr>
        <w:tc>
          <w:tcPr>
            <w:tcW w:w="1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24C76C" w14:textId="77777777" w:rsidR="001140E4" w:rsidRPr="000B5649" w:rsidRDefault="001140E4" w:rsidP="001140E4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 xml:space="preserve">AtoN </w:t>
            </w:r>
            <w:proofErr w:type="spellStart"/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Req</w:t>
            </w:r>
            <w:proofErr w:type="spellEnd"/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03659B" w14:textId="77777777" w:rsidR="001140E4" w:rsidRPr="000B5649" w:rsidRDefault="001140E4" w:rsidP="001140E4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O-139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5DD063" w14:textId="77777777" w:rsidR="001140E4" w:rsidRPr="000B5649" w:rsidRDefault="001140E4" w:rsidP="001140E4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Ed1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04126" w14:textId="77777777" w:rsidR="001140E4" w:rsidRPr="000B5649" w:rsidRDefault="004478CD" w:rsidP="001140E4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On t</w:t>
            </w:r>
            <w:r w:rsidR="001140E4"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he Marking of Man-Made Offshore Structures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A0512E" w14:textId="77777777" w:rsidR="001140E4" w:rsidRPr="000B5649" w:rsidRDefault="001140E4" w:rsidP="001140E4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ANM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572DA7" w14:textId="77777777" w:rsidR="001140E4" w:rsidRPr="000B5649" w:rsidRDefault="001140E4" w:rsidP="001140E4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Dec-08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7F0E47" w14:textId="77777777" w:rsidR="001140E4" w:rsidRPr="000B5649" w:rsidRDefault="001140E4" w:rsidP="001140E4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</w:tr>
      <w:tr w:rsidR="001140E4" w:rsidRPr="000B5649" w14:paraId="5610BAD8" w14:textId="77777777" w:rsidTr="002724CD">
        <w:trPr>
          <w:trHeight w:val="300"/>
        </w:trPr>
        <w:tc>
          <w:tcPr>
            <w:tcW w:w="1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770309" w14:textId="77777777" w:rsidR="001140E4" w:rsidRPr="000B5649" w:rsidRDefault="001140E4" w:rsidP="001140E4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 xml:space="preserve">AtoN </w:t>
            </w:r>
            <w:proofErr w:type="spellStart"/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Req</w:t>
            </w:r>
            <w:proofErr w:type="spellEnd"/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BC2624" w14:textId="77777777" w:rsidR="001140E4" w:rsidRPr="000B5649" w:rsidRDefault="001140E4" w:rsidP="001140E4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O-113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1023EB" w14:textId="77777777" w:rsidR="001140E4" w:rsidRPr="000B5649" w:rsidRDefault="001140E4" w:rsidP="001140E4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Ed 2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EDD56" w14:textId="77777777" w:rsidR="001140E4" w:rsidRPr="000B5649" w:rsidRDefault="005B5291" w:rsidP="005B5291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 xml:space="preserve">On the Marking of Fixed Bridges and Other Structures over Navigable Waters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BE2CD2" w14:textId="77777777" w:rsidR="001140E4" w:rsidRPr="000B5649" w:rsidRDefault="001140E4" w:rsidP="001140E4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ANM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CA4272" w14:textId="77777777" w:rsidR="001140E4" w:rsidRPr="000B5649" w:rsidRDefault="001140E4" w:rsidP="001140E4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May-98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63ADD6" w14:textId="77777777" w:rsidR="001140E4" w:rsidRPr="000B5649" w:rsidRDefault="001140E4" w:rsidP="001140E4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Dec-11</w:t>
            </w:r>
          </w:p>
        </w:tc>
      </w:tr>
      <w:tr w:rsidR="001140E4" w:rsidRPr="000B5649" w14:paraId="3BE68B8C" w14:textId="77777777" w:rsidTr="002724CD">
        <w:trPr>
          <w:trHeight w:val="300"/>
        </w:trPr>
        <w:tc>
          <w:tcPr>
            <w:tcW w:w="1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DCC19D" w14:textId="77777777" w:rsidR="001140E4" w:rsidRPr="000B5649" w:rsidRDefault="001140E4" w:rsidP="001140E4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 xml:space="preserve">AtoN </w:t>
            </w:r>
            <w:proofErr w:type="spellStart"/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Req</w:t>
            </w:r>
            <w:proofErr w:type="spellEnd"/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FC995F" w14:textId="77777777" w:rsidR="001140E4" w:rsidRPr="000B5649" w:rsidRDefault="001140E4" w:rsidP="001140E4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O-138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94BC96" w14:textId="77777777" w:rsidR="001140E4" w:rsidRPr="000B5649" w:rsidRDefault="001140E4" w:rsidP="001140E4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Ed 1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38FA0" w14:textId="77777777" w:rsidR="001140E4" w:rsidRPr="000B5649" w:rsidRDefault="004478CD" w:rsidP="001140E4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 xml:space="preserve">On the </w:t>
            </w:r>
            <w:r w:rsidR="001140E4"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Use of GIS and Simulation by Aids to Navigation Authorities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79AB63" w14:textId="77777777" w:rsidR="001140E4" w:rsidRPr="000B5649" w:rsidRDefault="001140E4" w:rsidP="001140E4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ANM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B0F2FE" w14:textId="77777777" w:rsidR="001140E4" w:rsidRPr="000B5649" w:rsidRDefault="001140E4" w:rsidP="001140E4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Dec-07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66E832" w14:textId="77777777" w:rsidR="001140E4" w:rsidRPr="000B5649" w:rsidRDefault="001140E4" w:rsidP="001140E4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</w:tr>
      <w:tr w:rsidR="001140E4" w:rsidRPr="000B5649" w14:paraId="7C01E57C" w14:textId="77777777" w:rsidTr="002724CD">
        <w:trPr>
          <w:trHeight w:val="300"/>
        </w:trPr>
        <w:tc>
          <w:tcPr>
            <w:tcW w:w="1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845B58" w14:textId="77777777" w:rsidR="001140E4" w:rsidRPr="000B5649" w:rsidRDefault="001140E4" w:rsidP="001140E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B0FE81" w14:textId="77777777" w:rsidR="001140E4" w:rsidRPr="000B5649" w:rsidRDefault="001140E4" w:rsidP="001140E4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209C44" w14:textId="77777777" w:rsidR="001140E4" w:rsidRPr="000B5649" w:rsidRDefault="001140E4" w:rsidP="001140E4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17AADA" w14:textId="77777777" w:rsidR="001140E4" w:rsidRPr="000B5649" w:rsidRDefault="001140E4" w:rsidP="001140E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IE"/>
              </w:rPr>
              <w:t>Aids to Navigation - Lights, Structures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025857" w14:textId="77777777" w:rsidR="001140E4" w:rsidRPr="000B5649" w:rsidRDefault="001140E4" w:rsidP="001140E4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03F812" w14:textId="77777777" w:rsidR="001140E4" w:rsidRPr="000B5649" w:rsidRDefault="001140E4" w:rsidP="001140E4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5084C3" w14:textId="77777777" w:rsidR="001140E4" w:rsidRPr="000B5649" w:rsidRDefault="001140E4" w:rsidP="001140E4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IE"/>
              </w:rPr>
              <w:t> </w:t>
            </w:r>
          </w:p>
        </w:tc>
      </w:tr>
      <w:tr w:rsidR="001140E4" w:rsidRPr="000B5649" w14:paraId="263452A8" w14:textId="77777777" w:rsidTr="002724CD">
        <w:trPr>
          <w:trHeight w:val="300"/>
        </w:trPr>
        <w:tc>
          <w:tcPr>
            <w:tcW w:w="1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CDB7AC" w14:textId="77777777" w:rsidR="001140E4" w:rsidRPr="000B5649" w:rsidRDefault="001140E4" w:rsidP="001140E4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AtoN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0C4030" w14:textId="77777777" w:rsidR="001140E4" w:rsidRPr="000B5649" w:rsidRDefault="001140E4" w:rsidP="001140E4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E-200-0 [1]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075145" w14:textId="77777777" w:rsidR="001140E4" w:rsidRPr="000B5649" w:rsidRDefault="001140E4" w:rsidP="001140E4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Ed1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5AA1F" w14:textId="77777777" w:rsidR="001140E4" w:rsidRPr="000B5649" w:rsidRDefault="001140E4" w:rsidP="001140E4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Marine Signal Lights – Part 0 - Overview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1C2A06" w14:textId="77777777" w:rsidR="001140E4" w:rsidRPr="000B5649" w:rsidRDefault="001140E4" w:rsidP="001140E4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EEP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84FBF4" w14:textId="77777777" w:rsidR="001140E4" w:rsidRPr="000B5649" w:rsidRDefault="001140E4" w:rsidP="001140E4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Dec-08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C275F7" w14:textId="77777777" w:rsidR="001140E4" w:rsidRPr="000B5649" w:rsidRDefault="001140E4" w:rsidP="001140E4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</w:tr>
      <w:tr w:rsidR="001140E4" w:rsidRPr="000B5649" w14:paraId="11D4B478" w14:textId="77777777" w:rsidTr="002724CD">
        <w:trPr>
          <w:trHeight w:val="300"/>
        </w:trPr>
        <w:tc>
          <w:tcPr>
            <w:tcW w:w="1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53CD46" w14:textId="77777777" w:rsidR="001140E4" w:rsidRPr="000B5649" w:rsidRDefault="001140E4" w:rsidP="001140E4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AtoN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F6D2E4" w14:textId="77777777" w:rsidR="001140E4" w:rsidRPr="000B5649" w:rsidRDefault="001140E4" w:rsidP="001140E4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E-200-1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055436" w14:textId="77777777" w:rsidR="001140E4" w:rsidRPr="000B5649" w:rsidRDefault="001140E4" w:rsidP="001140E4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Ed1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7C7E3A" w14:textId="77777777" w:rsidR="001140E4" w:rsidRPr="000B5649" w:rsidRDefault="001140E4" w:rsidP="001140E4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Marine Signal Lights – Part 1 – Colours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032C0C" w14:textId="77777777" w:rsidR="001140E4" w:rsidRPr="000B5649" w:rsidRDefault="001140E4" w:rsidP="001140E4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EEP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BD8BF1" w14:textId="77777777" w:rsidR="001140E4" w:rsidRPr="000B5649" w:rsidRDefault="001140E4" w:rsidP="001140E4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Dec-08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AE969C" w14:textId="77777777" w:rsidR="001140E4" w:rsidRPr="000B5649" w:rsidRDefault="001140E4" w:rsidP="001140E4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</w:tr>
      <w:tr w:rsidR="001140E4" w:rsidRPr="000B5649" w14:paraId="7F76BD98" w14:textId="77777777" w:rsidTr="002724CD">
        <w:trPr>
          <w:trHeight w:val="300"/>
        </w:trPr>
        <w:tc>
          <w:tcPr>
            <w:tcW w:w="1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1C123F" w14:textId="77777777" w:rsidR="001140E4" w:rsidRPr="000B5649" w:rsidRDefault="001140E4" w:rsidP="001140E4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AtoN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F4CCA2" w14:textId="77777777" w:rsidR="001140E4" w:rsidRPr="000B5649" w:rsidRDefault="001140E4" w:rsidP="001140E4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E-200-2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5B4335" w14:textId="77777777" w:rsidR="001140E4" w:rsidRPr="000B5649" w:rsidRDefault="001140E4" w:rsidP="001140E4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Ed1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E38B8" w14:textId="77777777" w:rsidR="001140E4" w:rsidRPr="000B5649" w:rsidRDefault="001140E4" w:rsidP="001140E4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Marine Signal Lights – Part 2 - Calculation, Definition and Notation of Luminous Range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42DD55" w14:textId="77777777" w:rsidR="001140E4" w:rsidRPr="000B5649" w:rsidRDefault="001140E4" w:rsidP="001140E4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EEP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31F4B4" w14:textId="77777777" w:rsidR="001140E4" w:rsidRPr="000B5649" w:rsidRDefault="001140E4" w:rsidP="001140E4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Dec-08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854361" w14:textId="77777777" w:rsidR="001140E4" w:rsidRPr="000B5649" w:rsidRDefault="001140E4" w:rsidP="001140E4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</w:tr>
      <w:tr w:rsidR="001140E4" w:rsidRPr="000B5649" w14:paraId="5919EBDB" w14:textId="77777777" w:rsidTr="002724CD">
        <w:trPr>
          <w:trHeight w:val="300"/>
        </w:trPr>
        <w:tc>
          <w:tcPr>
            <w:tcW w:w="1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547CDD" w14:textId="77777777" w:rsidR="001140E4" w:rsidRPr="000B5649" w:rsidRDefault="001140E4" w:rsidP="001140E4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AtoN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46DB84" w14:textId="77777777" w:rsidR="001140E4" w:rsidRPr="000B5649" w:rsidRDefault="001140E4" w:rsidP="001140E4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E-200-3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601763" w14:textId="77777777" w:rsidR="001140E4" w:rsidRPr="000B5649" w:rsidRDefault="001140E4" w:rsidP="001140E4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Ed1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E3942" w14:textId="77777777" w:rsidR="001140E4" w:rsidRPr="000B5649" w:rsidRDefault="001140E4" w:rsidP="001140E4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Marine Signal Lights – Part 3 - Measurement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978266" w14:textId="77777777" w:rsidR="001140E4" w:rsidRPr="000B5649" w:rsidRDefault="001140E4" w:rsidP="001140E4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EEP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7272B2" w14:textId="77777777" w:rsidR="001140E4" w:rsidRPr="000B5649" w:rsidRDefault="001140E4" w:rsidP="001140E4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Dec-08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A7093B" w14:textId="77777777" w:rsidR="001140E4" w:rsidRPr="000B5649" w:rsidRDefault="001140E4" w:rsidP="001140E4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</w:tr>
      <w:tr w:rsidR="001140E4" w:rsidRPr="000B5649" w14:paraId="3D0EF08D" w14:textId="77777777" w:rsidTr="002724CD">
        <w:trPr>
          <w:trHeight w:val="300"/>
        </w:trPr>
        <w:tc>
          <w:tcPr>
            <w:tcW w:w="1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7A1F14" w14:textId="77777777" w:rsidR="001140E4" w:rsidRPr="000B5649" w:rsidRDefault="001140E4" w:rsidP="001140E4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AtoN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071909" w14:textId="77777777" w:rsidR="001140E4" w:rsidRPr="000B5649" w:rsidRDefault="001140E4" w:rsidP="001140E4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E-200-4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582EC8" w14:textId="77777777" w:rsidR="001140E4" w:rsidRPr="000B5649" w:rsidRDefault="001140E4" w:rsidP="001140E4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Ed1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7978F" w14:textId="77777777" w:rsidR="001140E4" w:rsidRPr="000B5649" w:rsidRDefault="001140E4" w:rsidP="001140E4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Marine Signal Lights – Part 4 - Determination and Calculation of Effective Intensity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4E07D0" w14:textId="77777777" w:rsidR="001140E4" w:rsidRPr="000B5649" w:rsidRDefault="001140E4" w:rsidP="001140E4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EEP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8E9F9C" w14:textId="77777777" w:rsidR="001140E4" w:rsidRPr="000B5649" w:rsidRDefault="001140E4" w:rsidP="001140E4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Dec-08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8E16D6" w14:textId="77777777" w:rsidR="001140E4" w:rsidRPr="000B5649" w:rsidRDefault="001140E4" w:rsidP="001140E4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</w:tr>
      <w:tr w:rsidR="001140E4" w:rsidRPr="000B5649" w14:paraId="3AD8D95F" w14:textId="77777777" w:rsidTr="002724CD">
        <w:trPr>
          <w:trHeight w:val="300"/>
        </w:trPr>
        <w:tc>
          <w:tcPr>
            <w:tcW w:w="1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2F1EC7" w14:textId="77777777" w:rsidR="001140E4" w:rsidRPr="000B5649" w:rsidRDefault="001140E4" w:rsidP="001140E4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AtoN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BC6BB3" w14:textId="77777777" w:rsidR="001140E4" w:rsidRPr="000B5649" w:rsidRDefault="001140E4" w:rsidP="001140E4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E-200-5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7C565E" w14:textId="77777777" w:rsidR="001140E4" w:rsidRPr="000B5649" w:rsidRDefault="001140E4" w:rsidP="001140E4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Ed1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0A3D29" w14:textId="77777777" w:rsidR="001140E4" w:rsidRPr="000B5649" w:rsidRDefault="001140E4" w:rsidP="001140E4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Marine Signal Lights – Part 5 - Estimation of the Performance of Optical Apparatus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D92A5B" w14:textId="77777777" w:rsidR="001140E4" w:rsidRPr="000B5649" w:rsidRDefault="001140E4" w:rsidP="001140E4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EEP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3AC472" w14:textId="77777777" w:rsidR="001140E4" w:rsidRPr="000B5649" w:rsidRDefault="001140E4" w:rsidP="001140E4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Dec-08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8F05A8" w14:textId="77777777" w:rsidR="001140E4" w:rsidRPr="000B5649" w:rsidRDefault="001140E4" w:rsidP="001140E4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</w:tr>
      <w:tr w:rsidR="001140E4" w:rsidRPr="000B5649" w14:paraId="5B57A3A0" w14:textId="77777777" w:rsidTr="002724CD">
        <w:trPr>
          <w:trHeight w:val="300"/>
        </w:trPr>
        <w:tc>
          <w:tcPr>
            <w:tcW w:w="1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17D519" w14:textId="77777777" w:rsidR="001140E4" w:rsidRPr="000B5649" w:rsidRDefault="001140E4" w:rsidP="001140E4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AtoN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56F3C7" w14:textId="77777777" w:rsidR="001140E4" w:rsidRPr="000B5649" w:rsidRDefault="001140E4" w:rsidP="001140E4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E-110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D2EF04" w14:textId="77777777" w:rsidR="001140E4" w:rsidRPr="000B5649" w:rsidRDefault="001140E4" w:rsidP="001140E4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Ed 3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281823" w14:textId="77777777" w:rsidR="001140E4" w:rsidRPr="000B5649" w:rsidRDefault="00646A3F" w:rsidP="00646A3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 xml:space="preserve">For the Rhythmic Characters of Lights on Aids to Navigation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32CC96" w14:textId="77777777" w:rsidR="001140E4" w:rsidRPr="000B5649" w:rsidRDefault="001140E4" w:rsidP="001140E4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EEP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DF501D" w14:textId="77777777" w:rsidR="001140E4" w:rsidRPr="000B5649" w:rsidRDefault="001140E4" w:rsidP="001140E4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May-98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11362A" w14:textId="77777777" w:rsidR="001140E4" w:rsidRPr="000B5649" w:rsidRDefault="001140E4" w:rsidP="001140E4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Jun-12</w:t>
            </w:r>
          </w:p>
        </w:tc>
      </w:tr>
      <w:tr w:rsidR="001140E4" w:rsidRPr="000B5649" w14:paraId="4F218C0F" w14:textId="77777777" w:rsidTr="002724CD">
        <w:trPr>
          <w:trHeight w:val="300"/>
        </w:trPr>
        <w:tc>
          <w:tcPr>
            <w:tcW w:w="1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2D1E12" w14:textId="77777777" w:rsidR="001140E4" w:rsidRPr="000B5649" w:rsidRDefault="001140E4" w:rsidP="001140E4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AtoN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E7766C" w14:textId="77777777" w:rsidR="001140E4" w:rsidRPr="000B5649" w:rsidRDefault="001140E4" w:rsidP="001140E4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E-108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B6FDED" w14:textId="77777777" w:rsidR="001140E4" w:rsidRPr="000B5649" w:rsidRDefault="001140E4" w:rsidP="001140E4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Ed 2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384E21" w14:textId="77777777" w:rsidR="001140E4" w:rsidRPr="000B5649" w:rsidRDefault="00750929" w:rsidP="00750929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 xml:space="preserve">On The Surface Colours used as Visual Signals on Aids to Navigation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1A2A73" w14:textId="77777777" w:rsidR="001140E4" w:rsidRPr="000B5649" w:rsidRDefault="001140E4" w:rsidP="001140E4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EEP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DB24D1" w14:textId="77777777" w:rsidR="001140E4" w:rsidRPr="000B5649" w:rsidRDefault="001140E4" w:rsidP="001140E4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May-98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2031C1" w14:textId="77777777" w:rsidR="001140E4" w:rsidRPr="000B5649" w:rsidRDefault="001140E4" w:rsidP="001140E4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Dec-09</w:t>
            </w:r>
          </w:p>
        </w:tc>
      </w:tr>
      <w:tr w:rsidR="001140E4" w:rsidRPr="000B5649" w14:paraId="6AE3CAAD" w14:textId="77777777" w:rsidTr="002724CD">
        <w:trPr>
          <w:trHeight w:val="300"/>
        </w:trPr>
        <w:tc>
          <w:tcPr>
            <w:tcW w:w="1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06F836" w14:textId="77777777" w:rsidR="001140E4" w:rsidRPr="000B5649" w:rsidRDefault="001140E4" w:rsidP="001140E4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AtoN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6D0484" w14:textId="77777777" w:rsidR="001140E4" w:rsidRPr="000B5649" w:rsidRDefault="001140E4" w:rsidP="001140E4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E-111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52E7B5" w14:textId="77777777" w:rsidR="001140E4" w:rsidRPr="000B5649" w:rsidRDefault="001140E4" w:rsidP="001140E4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Ed 1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00DF5" w14:textId="77777777" w:rsidR="001140E4" w:rsidRPr="000B5649" w:rsidRDefault="00011583" w:rsidP="001140E4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On</w:t>
            </w:r>
            <w:r w:rsidR="001140E4"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 xml:space="preserve"> Port Traffic Signals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742595" w14:textId="77777777" w:rsidR="001140E4" w:rsidRPr="000B5649" w:rsidRDefault="001140E4" w:rsidP="001140E4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EEP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D273BC" w14:textId="77777777" w:rsidR="001140E4" w:rsidRPr="000B5649" w:rsidRDefault="001140E4" w:rsidP="001140E4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May-98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AECC63" w14:textId="77777777" w:rsidR="001140E4" w:rsidRPr="000B5649" w:rsidRDefault="001140E4" w:rsidP="001140E4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</w:tr>
      <w:tr w:rsidR="001140E4" w:rsidRPr="000B5649" w14:paraId="35850A2B" w14:textId="77777777" w:rsidTr="002724CD">
        <w:trPr>
          <w:trHeight w:val="300"/>
        </w:trPr>
        <w:tc>
          <w:tcPr>
            <w:tcW w:w="1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E35173" w14:textId="77777777" w:rsidR="001140E4" w:rsidRPr="000B5649" w:rsidRDefault="001140E4" w:rsidP="001140E4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AtoN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B87356" w14:textId="77777777" w:rsidR="001140E4" w:rsidRPr="000B5649" w:rsidRDefault="001140E4" w:rsidP="001140E4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E-112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2D5374" w14:textId="77777777" w:rsidR="001140E4" w:rsidRPr="000B5649" w:rsidRDefault="001140E4" w:rsidP="001140E4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Ed 1.1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75F3C" w14:textId="77777777" w:rsidR="001140E4" w:rsidRPr="000B5649" w:rsidRDefault="005B5291" w:rsidP="005B5291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 xml:space="preserve">On Leading Lights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3D4F53" w14:textId="77777777" w:rsidR="001140E4" w:rsidRPr="000B5649" w:rsidRDefault="001140E4" w:rsidP="001140E4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EEP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18E46B" w14:textId="77777777" w:rsidR="001140E4" w:rsidRPr="000B5649" w:rsidRDefault="001140E4" w:rsidP="001140E4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May-98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FF985E" w14:textId="77777777" w:rsidR="001140E4" w:rsidRPr="000B5649" w:rsidRDefault="00555157" w:rsidP="001140E4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Dec-05</w:t>
            </w:r>
          </w:p>
        </w:tc>
      </w:tr>
      <w:tr w:rsidR="001140E4" w:rsidRPr="000B5649" w14:paraId="274FCDBE" w14:textId="77777777" w:rsidTr="002724CD">
        <w:trPr>
          <w:trHeight w:val="300"/>
        </w:trPr>
        <w:tc>
          <w:tcPr>
            <w:tcW w:w="1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E3DA0E" w14:textId="77777777" w:rsidR="001140E4" w:rsidRPr="000B5649" w:rsidRDefault="001140E4" w:rsidP="001140E4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AtoN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311B08" w14:textId="77777777" w:rsidR="001140E4" w:rsidRPr="000B5649" w:rsidRDefault="001140E4" w:rsidP="001140E4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O-130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E6FAD8" w14:textId="77777777" w:rsidR="001140E4" w:rsidRPr="000B5649" w:rsidRDefault="001140E4" w:rsidP="001140E4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Ed 2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1EA8A" w14:textId="77777777" w:rsidR="001140E4" w:rsidRPr="000B5649" w:rsidRDefault="001140E4" w:rsidP="001140E4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On Categorisation and Availability Objectives for Short Range Aids to Navigation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FF8135" w14:textId="77777777" w:rsidR="001140E4" w:rsidRPr="000B5649" w:rsidRDefault="001140E4" w:rsidP="001140E4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ANM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0C9642" w14:textId="77777777" w:rsidR="001140E4" w:rsidRPr="000B5649" w:rsidRDefault="001140E4" w:rsidP="001140E4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Dec-04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ED512C" w14:textId="77777777" w:rsidR="001140E4" w:rsidRPr="000B5649" w:rsidRDefault="001140E4" w:rsidP="001140E4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Jun-11</w:t>
            </w:r>
          </w:p>
        </w:tc>
      </w:tr>
      <w:tr w:rsidR="001140E4" w:rsidRPr="000B5649" w14:paraId="3975F8DF" w14:textId="77777777" w:rsidTr="002724CD">
        <w:trPr>
          <w:trHeight w:val="300"/>
        </w:trPr>
        <w:tc>
          <w:tcPr>
            <w:tcW w:w="1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94B3D0" w14:textId="77777777" w:rsidR="001140E4" w:rsidRPr="000B5649" w:rsidRDefault="001140E4" w:rsidP="001140E4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C2F878" w14:textId="77777777" w:rsidR="001140E4" w:rsidRPr="000B5649" w:rsidRDefault="001140E4" w:rsidP="001140E4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C2FF7E" w14:textId="77777777" w:rsidR="001140E4" w:rsidRPr="000B5649" w:rsidRDefault="001140E4" w:rsidP="001140E4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D04DD3" w14:textId="77777777" w:rsidR="001140E4" w:rsidRPr="000B5649" w:rsidRDefault="001140E4" w:rsidP="001140E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IE"/>
              </w:rPr>
              <w:t>Floating Aids to Navigation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469BAC" w14:textId="77777777" w:rsidR="001140E4" w:rsidRPr="000B5649" w:rsidRDefault="001140E4" w:rsidP="001140E4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CF17C9" w14:textId="77777777" w:rsidR="001140E4" w:rsidRPr="000B5649" w:rsidRDefault="001140E4" w:rsidP="001140E4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D04F11" w14:textId="77777777" w:rsidR="001140E4" w:rsidRPr="000B5649" w:rsidRDefault="001140E4" w:rsidP="001140E4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</w:tr>
      <w:tr w:rsidR="001140E4" w:rsidRPr="000B5649" w14:paraId="55C7C598" w14:textId="77777777" w:rsidTr="002724CD">
        <w:trPr>
          <w:trHeight w:val="300"/>
        </w:trPr>
        <w:tc>
          <w:tcPr>
            <w:tcW w:w="1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D9579A" w14:textId="77777777" w:rsidR="001140E4" w:rsidRPr="000B5649" w:rsidRDefault="001140E4" w:rsidP="001140E4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Floating AtoN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02B1EC" w14:textId="77777777" w:rsidR="001140E4" w:rsidRPr="000B5649" w:rsidRDefault="001140E4" w:rsidP="001140E4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E-106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7071B2" w14:textId="77777777" w:rsidR="001140E4" w:rsidRPr="000B5649" w:rsidRDefault="001140E4" w:rsidP="001140E4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Ed 1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66DA9" w14:textId="77777777" w:rsidR="001140E4" w:rsidRPr="000B5649" w:rsidRDefault="003A7029" w:rsidP="003A7029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 xml:space="preserve">On the Use of Retro-reflecting Material on Aids to Navigation Marks within the IALA Maritime Buoyage System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69EED8" w14:textId="77777777" w:rsidR="001140E4" w:rsidRPr="000B5649" w:rsidRDefault="001140E4" w:rsidP="001140E4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EEP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FCC2FD" w14:textId="77777777" w:rsidR="001140E4" w:rsidRPr="000B5649" w:rsidRDefault="001140E4" w:rsidP="001140E4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Dec-05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D13AC0" w14:textId="77777777" w:rsidR="001140E4" w:rsidRPr="000B5649" w:rsidRDefault="001140E4" w:rsidP="001140E4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</w:tr>
      <w:tr w:rsidR="001140E4" w:rsidRPr="000B5649" w14:paraId="4DDB8869" w14:textId="77777777" w:rsidTr="002724CD">
        <w:trPr>
          <w:trHeight w:val="300"/>
        </w:trPr>
        <w:tc>
          <w:tcPr>
            <w:tcW w:w="1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F43CFF" w14:textId="77777777" w:rsidR="001140E4" w:rsidRPr="000B5649" w:rsidRDefault="001140E4" w:rsidP="001140E4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Floating AtoN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D4E83E" w14:textId="77777777" w:rsidR="001140E4" w:rsidRPr="000B5649" w:rsidRDefault="001140E4" w:rsidP="001140E4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E-107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DE51B0" w14:textId="77777777" w:rsidR="001140E4" w:rsidRPr="000B5649" w:rsidRDefault="001140E4" w:rsidP="001140E4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Ed 2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0AB80" w14:textId="77777777" w:rsidR="001140E4" w:rsidRPr="000B5649" w:rsidRDefault="003A7029" w:rsidP="003A7029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 xml:space="preserve">On Moorings for Floating Aids to Navigation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F009D0" w14:textId="77777777" w:rsidR="001140E4" w:rsidRPr="000B5649" w:rsidRDefault="001140E4" w:rsidP="001140E4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EEP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B5793B" w14:textId="77777777" w:rsidR="001140E4" w:rsidRPr="000B5649" w:rsidRDefault="001140E4" w:rsidP="001140E4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Dec-05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F8B243" w14:textId="77777777" w:rsidR="001140E4" w:rsidRPr="000B5649" w:rsidRDefault="001140E4" w:rsidP="001140E4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May-09</w:t>
            </w:r>
          </w:p>
        </w:tc>
      </w:tr>
      <w:tr w:rsidR="001140E4" w:rsidRPr="000B5649" w14:paraId="5122E0EC" w14:textId="77777777" w:rsidTr="002724CD">
        <w:trPr>
          <w:trHeight w:val="300"/>
        </w:trPr>
        <w:tc>
          <w:tcPr>
            <w:tcW w:w="1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0CF656" w14:textId="77777777" w:rsidR="001140E4" w:rsidRPr="000B5649" w:rsidRDefault="001140E4" w:rsidP="001140E4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Floating AtoN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534B69" w14:textId="77777777" w:rsidR="001140E4" w:rsidRPr="000B5649" w:rsidRDefault="001140E4" w:rsidP="001140E4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O-118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80D2E3" w14:textId="77777777" w:rsidR="001140E4" w:rsidRPr="000B5649" w:rsidRDefault="001140E4" w:rsidP="001140E4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Ed 1.1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71CD7" w14:textId="77777777" w:rsidR="001140E4" w:rsidRPr="000B5649" w:rsidRDefault="005B5291" w:rsidP="005B5291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 xml:space="preserve">For the Recording of Aids to Navigation Positions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8A3DCC" w14:textId="77777777" w:rsidR="001140E4" w:rsidRPr="000B5649" w:rsidRDefault="001140E4" w:rsidP="001140E4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ANM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717ED9" w14:textId="77777777" w:rsidR="001140E4" w:rsidRPr="000B5649" w:rsidRDefault="001140E4" w:rsidP="001140E4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Jun-00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1C0619" w14:textId="77777777" w:rsidR="001140E4" w:rsidRPr="000B5649" w:rsidRDefault="001140E4" w:rsidP="001140E4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Dec-05</w:t>
            </w:r>
          </w:p>
        </w:tc>
      </w:tr>
      <w:tr w:rsidR="001140E4" w:rsidRPr="000B5649" w14:paraId="0EB87AB2" w14:textId="77777777" w:rsidTr="002724CD">
        <w:trPr>
          <w:trHeight w:val="300"/>
        </w:trPr>
        <w:tc>
          <w:tcPr>
            <w:tcW w:w="1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1B9088" w14:textId="77777777" w:rsidR="001140E4" w:rsidRPr="000B5649" w:rsidRDefault="001140E4" w:rsidP="001140E4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Floating AtoN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84803B" w14:textId="77777777" w:rsidR="001140E4" w:rsidRPr="000B5649" w:rsidRDefault="001140E4" w:rsidP="001140E4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O-104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383493" w14:textId="77777777" w:rsidR="001140E4" w:rsidRPr="000B5649" w:rsidRDefault="001140E4" w:rsidP="001140E4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Ed 2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59669" w14:textId="77777777" w:rsidR="001140E4" w:rsidRPr="000B5649" w:rsidRDefault="00EB603A" w:rsidP="001140E4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On ‘Off Station’ Signals for Major Floating A</w:t>
            </w:r>
            <w:r w:rsidR="001140E4"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ids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A81E06" w14:textId="77777777" w:rsidR="001140E4" w:rsidRPr="000B5649" w:rsidRDefault="001140E4" w:rsidP="001140E4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ANM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94AAE4" w14:textId="77777777" w:rsidR="001140E4" w:rsidRPr="000B5649" w:rsidRDefault="001140E4" w:rsidP="001140E4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May-98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6CB715" w14:textId="77777777" w:rsidR="001140E4" w:rsidRPr="000B5649" w:rsidRDefault="001140E4" w:rsidP="001140E4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Jun-12</w:t>
            </w:r>
          </w:p>
        </w:tc>
      </w:tr>
      <w:tr w:rsidR="001140E4" w:rsidRPr="000B5649" w14:paraId="3C33BB49" w14:textId="77777777" w:rsidTr="002724CD">
        <w:trPr>
          <w:trHeight w:val="300"/>
        </w:trPr>
        <w:tc>
          <w:tcPr>
            <w:tcW w:w="1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47BEE0" w14:textId="77777777" w:rsidR="001140E4" w:rsidRPr="000B5649" w:rsidRDefault="001140E4" w:rsidP="001140E4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728AC4" w14:textId="77777777" w:rsidR="001140E4" w:rsidRPr="000B5649" w:rsidRDefault="001140E4" w:rsidP="001140E4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42508D" w14:textId="77777777" w:rsidR="001140E4" w:rsidRPr="000B5649" w:rsidRDefault="001140E4" w:rsidP="001140E4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1918C6" w14:textId="77777777" w:rsidR="001140E4" w:rsidRPr="000B5649" w:rsidRDefault="001140E4" w:rsidP="001140E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IE"/>
              </w:rPr>
              <w:t>Aids to Navigation Training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D83ED2" w14:textId="77777777" w:rsidR="001140E4" w:rsidRPr="000B5649" w:rsidRDefault="001140E4" w:rsidP="001140E4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EEBE6E" w14:textId="77777777" w:rsidR="001140E4" w:rsidRPr="000B5649" w:rsidRDefault="001140E4" w:rsidP="001140E4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0C4805" w14:textId="77777777" w:rsidR="001140E4" w:rsidRPr="000B5649" w:rsidRDefault="001140E4" w:rsidP="001140E4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</w:tr>
      <w:tr w:rsidR="001140E4" w:rsidRPr="000B5649" w14:paraId="112DD9A3" w14:textId="77777777" w:rsidTr="002724CD">
        <w:trPr>
          <w:trHeight w:val="300"/>
        </w:trPr>
        <w:tc>
          <w:tcPr>
            <w:tcW w:w="1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A4C6B3" w14:textId="77777777" w:rsidR="001140E4" w:rsidRPr="000B5649" w:rsidRDefault="001140E4" w:rsidP="001140E4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AtoN Training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677912" w14:textId="77777777" w:rsidR="001140E4" w:rsidRPr="000B5649" w:rsidRDefault="001140E4" w:rsidP="001140E4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E-141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9CA2A5" w14:textId="77777777" w:rsidR="001140E4" w:rsidRPr="000B5649" w:rsidRDefault="001140E4" w:rsidP="001140E4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Ed 1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187E91" w14:textId="77777777" w:rsidR="001140E4" w:rsidRPr="000B5649" w:rsidRDefault="004478CD" w:rsidP="004478CD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 xml:space="preserve">On Standards for Training and Certification of AtoN Personnel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BC465C" w14:textId="77777777" w:rsidR="001140E4" w:rsidRPr="000B5649" w:rsidRDefault="001140E4" w:rsidP="001140E4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EEP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E40E6A" w14:textId="77777777" w:rsidR="001140E4" w:rsidRPr="000B5649" w:rsidRDefault="001140E4" w:rsidP="001140E4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Dec-09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09CDEE" w14:textId="77777777" w:rsidR="001140E4" w:rsidRPr="000B5649" w:rsidRDefault="001140E4" w:rsidP="001140E4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Dec-12</w:t>
            </w:r>
          </w:p>
        </w:tc>
      </w:tr>
      <w:tr w:rsidR="001140E4" w:rsidRPr="000B5649" w14:paraId="1FB9C216" w14:textId="77777777" w:rsidTr="002724CD">
        <w:trPr>
          <w:trHeight w:val="300"/>
        </w:trPr>
        <w:tc>
          <w:tcPr>
            <w:tcW w:w="1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030235" w14:textId="77777777" w:rsidR="001140E4" w:rsidRPr="000B5649" w:rsidRDefault="001140E4" w:rsidP="001140E4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AtoN Training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786360" w14:textId="77777777" w:rsidR="001140E4" w:rsidRPr="000B5649" w:rsidRDefault="001140E4" w:rsidP="001140E4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E-141/1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893596" w14:textId="77777777" w:rsidR="001140E4" w:rsidRPr="000B5649" w:rsidRDefault="001140E4" w:rsidP="001140E4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Ed 1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D9A1EB" w14:textId="77777777" w:rsidR="001140E4" w:rsidRPr="000B5649" w:rsidRDefault="001140E4" w:rsidP="001140E4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 xml:space="preserve">Model Course </w:t>
            </w:r>
            <w:r w:rsidR="004478CD"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 xml:space="preserve">On </w:t>
            </w: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Level 1</w:t>
            </w:r>
            <w:r w:rsidR="004478CD"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 xml:space="preserve"> Manager</w:t>
            </w: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 xml:space="preserve"> Training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2599D3" w14:textId="77777777" w:rsidR="001140E4" w:rsidRPr="000B5649" w:rsidRDefault="001140E4" w:rsidP="001140E4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EEP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8B0B3E" w14:textId="77777777" w:rsidR="001140E4" w:rsidRPr="000B5649" w:rsidRDefault="001140E4" w:rsidP="001140E4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Dec-11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3B3053" w14:textId="77777777" w:rsidR="001140E4" w:rsidRPr="000B5649" w:rsidRDefault="001140E4" w:rsidP="001140E4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</w:tr>
      <w:tr w:rsidR="001140E4" w:rsidRPr="000B5649" w14:paraId="4945FF55" w14:textId="77777777" w:rsidTr="002724CD">
        <w:trPr>
          <w:trHeight w:val="300"/>
        </w:trPr>
        <w:tc>
          <w:tcPr>
            <w:tcW w:w="1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5788FB" w14:textId="77777777" w:rsidR="001140E4" w:rsidRPr="000B5649" w:rsidRDefault="001140E4" w:rsidP="001140E4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AtoN Training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2EC77F" w14:textId="77777777" w:rsidR="001140E4" w:rsidRPr="000B5649" w:rsidRDefault="001140E4" w:rsidP="001140E4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E-141/2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A82376" w14:textId="77777777" w:rsidR="001140E4" w:rsidRPr="000B5649" w:rsidRDefault="001140E4" w:rsidP="001140E4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Ed 1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534EB" w14:textId="77777777" w:rsidR="001140E4" w:rsidRPr="000B5649" w:rsidRDefault="004478CD" w:rsidP="004478CD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 xml:space="preserve">Model Course On Senior Management Training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ABE70D" w14:textId="77777777" w:rsidR="001140E4" w:rsidRPr="000B5649" w:rsidRDefault="001140E4" w:rsidP="001140E4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EEP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CBA2BC" w14:textId="77777777" w:rsidR="001140E4" w:rsidRPr="000B5649" w:rsidRDefault="001140E4" w:rsidP="001140E4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Dec-11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2EC4F0" w14:textId="77777777" w:rsidR="001140E4" w:rsidRPr="000B5649" w:rsidRDefault="001140E4" w:rsidP="001140E4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</w:tr>
      <w:tr w:rsidR="001140E4" w:rsidRPr="000B5649" w14:paraId="65BF5748" w14:textId="77777777" w:rsidTr="002724CD">
        <w:trPr>
          <w:trHeight w:val="300"/>
        </w:trPr>
        <w:tc>
          <w:tcPr>
            <w:tcW w:w="1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61390C" w14:textId="77777777" w:rsidR="001140E4" w:rsidRPr="000B5649" w:rsidRDefault="001140E4" w:rsidP="001140E4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D63AAE" w14:textId="77777777" w:rsidR="001140E4" w:rsidRPr="000B5649" w:rsidRDefault="001140E4" w:rsidP="001140E4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95FD53" w14:textId="77777777" w:rsidR="001140E4" w:rsidRPr="000B5649" w:rsidRDefault="001140E4" w:rsidP="001140E4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44A5E" w14:textId="77777777" w:rsidR="001140E4" w:rsidRPr="000B5649" w:rsidRDefault="001140E4" w:rsidP="001140E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IE"/>
              </w:rPr>
              <w:t>Radionavigation - Racons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45E3AB" w14:textId="77777777" w:rsidR="001140E4" w:rsidRPr="000B5649" w:rsidRDefault="001140E4" w:rsidP="001140E4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3C0A22" w14:textId="77777777" w:rsidR="001140E4" w:rsidRPr="000B5649" w:rsidRDefault="001140E4" w:rsidP="001140E4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5DB396" w14:textId="77777777" w:rsidR="001140E4" w:rsidRPr="000B5649" w:rsidRDefault="001140E4" w:rsidP="001140E4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</w:tr>
      <w:tr w:rsidR="001140E4" w:rsidRPr="000B5649" w14:paraId="10CDB6B5" w14:textId="77777777" w:rsidTr="002724CD">
        <w:trPr>
          <w:trHeight w:val="300"/>
        </w:trPr>
        <w:tc>
          <w:tcPr>
            <w:tcW w:w="1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846488" w14:textId="77777777" w:rsidR="001140E4" w:rsidRPr="000B5649" w:rsidRDefault="001140E4" w:rsidP="001140E4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proofErr w:type="spellStart"/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RNav</w:t>
            </w:r>
            <w:proofErr w:type="spellEnd"/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-Racons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11AD85" w14:textId="77777777" w:rsidR="001140E4" w:rsidRPr="000B5649" w:rsidRDefault="001140E4" w:rsidP="001140E4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R-101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3A8162" w14:textId="77777777" w:rsidR="001140E4" w:rsidRPr="000B5649" w:rsidRDefault="001140E4" w:rsidP="001140E4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Ed 2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28409" w14:textId="77777777" w:rsidR="001140E4" w:rsidRPr="000B5649" w:rsidRDefault="001140E4" w:rsidP="001140E4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On Maritime Radar Beacons (RACONS)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103BA3" w14:textId="77777777" w:rsidR="001140E4" w:rsidRPr="000B5649" w:rsidRDefault="001140E4" w:rsidP="001140E4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proofErr w:type="gramStart"/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e</w:t>
            </w:r>
            <w:proofErr w:type="gramEnd"/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-NAV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CCCB68" w14:textId="77777777" w:rsidR="001140E4" w:rsidRPr="000B5649" w:rsidRDefault="001140E4" w:rsidP="001140E4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Jan-95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A443E7" w14:textId="77777777" w:rsidR="001140E4" w:rsidRPr="000B5649" w:rsidRDefault="001140E4" w:rsidP="001140E4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Dec-04</w:t>
            </w:r>
          </w:p>
        </w:tc>
      </w:tr>
      <w:tr w:rsidR="001140E4" w:rsidRPr="000B5649" w14:paraId="78E35753" w14:textId="77777777" w:rsidTr="002724CD">
        <w:trPr>
          <w:trHeight w:val="300"/>
        </w:trPr>
        <w:tc>
          <w:tcPr>
            <w:tcW w:w="1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E703AA" w14:textId="77777777" w:rsidR="001140E4" w:rsidRPr="000B5649" w:rsidRDefault="001140E4" w:rsidP="001140E4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proofErr w:type="spellStart"/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RNav</w:t>
            </w:r>
            <w:proofErr w:type="spellEnd"/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-Racons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84564B" w14:textId="77777777" w:rsidR="001140E4" w:rsidRPr="000B5649" w:rsidRDefault="001140E4" w:rsidP="001140E4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proofErr w:type="gramStart"/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e</w:t>
            </w:r>
            <w:proofErr w:type="gramEnd"/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-NAV-146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EF444D" w14:textId="77777777" w:rsidR="001140E4" w:rsidRPr="000B5649" w:rsidRDefault="001140E4" w:rsidP="001140E4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Ed1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1C1BA2" w14:textId="77777777" w:rsidR="001140E4" w:rsidRPr="000B5649" w:rsidRDefault="00853749" w:rsidP="00853749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 xml:space="preserve">On Strategy for Maintaining Racon Service Capability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5CF1A4" w14:textId="77777777" w:rsidR="001140E4" w:rsidRPr="000B5649" w:rsidRDefault="001140E4" w:rsidP="001140E4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proofErr w:type="gramStart"/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e</w:t>
            </w:r>
            <w:proofErr w:type="gramEnd"/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-NAV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AEE79C" w14:textId="77777777" w:rsidR="001140E4" w:rsidRPr="000B5649" w:rsidRDefault="001140E4" w:rsidP="001140E4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Dec-11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F82D02" w14:textId="77777777" w:rsidR="001140E4" w:rsidRPr="000B5649" w:rsidRDefault="001140E4" w:rsidP="001140E4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</w:tr>
      <w:tr w:rsidR="001140E4" w:rsidRPr="000B5649" w14:paraId="34AC5D9D" w14:textId="77777777" w:rsidTr="002724CD">
        <w:trPr>
          <w:trHeight w:val="300"/>
        </w:trPr>
        <w:tc>
          <w:tcPr>
            <w:tcW w:w="1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9A14CC" w14:textId="77777777" w:rsidR="001140E4" w:rsidRPr="000B5649" w:rsidRDefault="001140E4" w:rsidP="001140E4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1CA382" w14:textId="77777777" w:rsidR="001140E4" w:rsidRPr="000B5649" w:rsidRDefault="001140E4" w:rsidP="001140E4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B9A46A" w14:textId="77777777" w:rsidR="001140E4" w:rsidRPr="000B5649" w:rsidRDefault="001140E4" w:rsidP="001140E4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56FD1" w14:textId="77777777" w:rsidR="001140E4" w:rsidRPr="000B5649" w:rsidRDefault="001140E4" w:rsidP="001140E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IE"/>
              </w:rPr>
              <w:t>Radionavigation - Differential GNSS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FF81C4" w14:textId="77777777" w:rsidR="001140E4" w:rsidRPr="000B5649" w:rsidRDefault="001140E4" w:rsidP="001140E4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21F1B3" w14:textId="77777777" w:rsidR="001140E4" w:rsidRPr="000B5649" w:rsidRDefault="001140E4" w:rsidP="001140E4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425464" w14:textId="77777777" w:rsidR="001140E4" w:rsidRPr="000B5649" w:rsidRDefault="001140E4" w:rsidP="001140E4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</w:tr>
      <w:tr w:rsidR="001140E4" w:rsidRPr="000B5649" w14:paraId="6C745C5E" w14:textId="77777777" w:rsidTr="002724CD">
        <w:trPr>
          <w:trHeight w:val="300"/>
        </w:trPr>
        <w:tc>
          <w:tcPr>
            <w:tcW w:w="1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902F58" w14:textId="77777777" w:rsidR="001140E4" w:rsidRPr="000B5649" w:rsidRDefault="001140E4" w:rsidP="001140E4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proofErr w:type="spellStart"/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RNav</w:t>
            </w:r>
            <w:proofErr w:type="spellEnd"/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-DGNSS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751E9B" w14:textId="77777777" w:rsidR="001140E4" w:rsidRPr="000B5649" w:rsidRDefault="001140E4" w:rsidP="001140E4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R-115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23FFC4" w14:textId="77777777" w:rsidR="001140E4" w:rsidRPr="000B5649" w:rsidRDefault="001140E4" w:rsidP="001140E4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Ed 1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17EBC8" w14:textId="77777777" w:rsidR="001140E4" w:rsidRPr="000B5649" w:rsidRDefault="005B5291" w:rsidP="005B5291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On the Provision of Maritime Radionavigation Services in the Frequency Band 283.5-315 kHz in Region 1 and 285-325 kHz in Regions 2 and 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BD0895" w14:textId="77777777" w:rsidR="001140E4" w:rsidRPr="000B5649" w:rsidRDefault="001140E4" w:rsidP="001140E4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proofErr w:type="gramStart"/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e</w:t>
            </w:r>
            <w:proofErr w:type="gramEnd"/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-NAV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FF2D6C" w14:textId="77777777" w:rsidR="001140E4" w:rsidRPr="000B5649" w:rsidRDefault="001140E4" w:rsidP="001140E4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Dec-99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7E5449" w14:textId="77777777" w:rsidR="001140E4" w:rsidRPr="000B5649" w:rsidRDefault="001140E4" w:rsidP="001140E4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</w:tr>
      <w:tr w:rsidR="001140E4" w:rsidRPr="000B5649" w14:paraId="6E3A48A1" w14:textId="77777777" w:rsidTr="002724CD">
        <w:trPr>
          <w:trHeight w:val="300"/>
        </w:trPr>
        <w:tc>
          <w:tcPr>
            <w:tcW w:w="1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0878E9" w14:textId="77777777" w:rsidR="001140E4" w:rsidRPr="000B5649" w:rsidRDefault="001140E4" w:rsidP="001140E4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proofErr w:type="spellStart"/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RNav</w:t>
            </w:r>
            <w:proofErr w:type="spellEnd"/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-DGNSS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1358BD" w14:textId="77777777" w:rsidR="001140E4" w:rsidRPr="000B5649" w:rsidRDefault="001140E4" w:rsidP="001140E4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R-121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401930" w14:textId="77777777" w:rsidR="001140E4" w:rsidRPr="000B5649" w:rsidRDefault="001140E4" w:rsidP="001140E4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Ed 1.1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1307B3" w14:textId="77777777" w:rsidR="001140E4" w:rsidRPr="000B5649" w:rsidRDefault="00FE7D59" w:rsidP="00FE7D59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 xml:space="preserve">On the Performance and Monitoring of DGNSS Services in the Frequency Band 283.5 – 325 kHz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1B3FE3" w14:textId="77777777" w:rsidR="001140E4" w:rsidRPr="000B5649" w:rsidRDefault="001140E4" w:rsidP="001140E4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proofErr w:type="gramStart"/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e</w:t>
            </w:r>
            <w:proofErr w:type="gramEnd"/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-NAV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6EA37C" w14:textId="77777777" w:rsidR="001140E4" w:rsidRPr="000B5649" w:rsidRDefault="001140E4" w:rsidP="001140E4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Jun-01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82927B" w14:textId="77777777" w:rsidR="001140E4" w:rsidRPr="000B5649" w:rsidRDefault="001140E4" w:rsidP="001140E4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Dec-04</w:t>
            </w:r>
          </w:p>
        </w:tc>
      </w:tr>
      <w:tr w:rsidR="001140E4" w:rsidRPr="000B5649" w14:paraId="4732BDB1" w14:textId="77777777" w:rsidTr="002724CD">
        <w:trPr>
          <w:trHeight w:val="300"/>
        </w:trPr>
        <w:tc>
          <w:tcPr>
            <w:tcW w:w="1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01416C" w14:textId="77777777" w:rsidR="001140E4" w:rsidRPr="000B5649" w:rsidRDefault="001140E4" w:rsidP="001140E4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proofErr w:type="spellStart"/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RNav</w:t>
            </w:r>
            <w:proofErr w:type="spellEnd"/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-DGNSS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37ACAB" w14:textId="77777777" w:rsidR="001140E4" w:rsidRPr="000B5649" w:rsidRDefault="001140E4" w:rsidP="001140E4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R-135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E7ED32" w14:textId="77777777" w:rsidR="001140E4" w:rsidRPr="000B5649" w:rsidRDefault="001140E4" w:rsidP="001140E4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Ed 2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35F2C" w14:textId="77777777" w:rsidR="001140E4" w:rsidRPr="000B5649" w:rsidRDefault="001140E4" w:rsidP="001140E4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On the Future of DGNSS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E6E3D1" w14:textId="77777777" w:rsidR="001140E4" w:rsidRPr="000B5649" w:rsidRDefault="001140E4" w:rsidP="001140E4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proofErr w:type="gramStart"/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e</w:t>
            </w:r>
            <w:proofErr w:type="gramEnd"/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-NAV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BE91AF" w14:textId="77777777" w:rsidR="001140E4" w:rsidRPr="000B5649" w:rsidRDefault="001140E4" w:rsidP="001140E4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Dec-06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E7A85C" w14:textId="77777777" w:rsidR="001140E4" w:rsidRPr="000B5649" w:rsidRDefault="001140E4" w:rsidP="001140E4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Dec-08</w:t>
            </w:r>
          </w:p>
        </w:tc>
      </w:tr>
      <w:tr w:rsidR="001140E4" w:rsidRPr="000B5649" w14:paraId="08D392CC" w14:textId="77777777" w:rsidTr="002724CD">
        <w:trPr>
          <w:trHeight w:val="300"/>
        </w:trPr>
        <w:tc>
          <w:tcPr>
            <w:tcW w:w="1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A41B47" w14:textId="77777777" w:rsidR="001140E4" w:rsidRPr="000B5649" w:rsidRDefault="001140E4" w:rsidP="001140E4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proofErr w:type="spellStart"/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RNav</w:t>
            </w:r>
            <w:proofErr w:type="spellEnd"/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-DGNSS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B71C74" w14:textId="77777777" w:rsidR="001140E4" w:rsidRPr="000B5649" w:rsidRDefault="001140E4" w:rsidP="001140E4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R-129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CB67AF" w14:textId="77777777" w:rsidR="001140E4" w:rsidRPr="000B5649" w:rsidRDefault="001140E4" w:rsidP="001140E4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Ed 2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565E0" w14:textId="77777777" w:rsidR="001140E4" w:rsidRPr="000B5649" w:rsidRDefault="001140E4" w:rsidP="001140E4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On GNSS Vulnerability and Mitigation Measures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321480" w14:textId="77777777" w:rsidR="001140E4" w:rsidRPr="000B5649" w:rsidRDefault="001140E4" w:rsidP="001140E4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proofErr w:type="gramStart"/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e</w:t>
            </w:r>
            <w:proofErr w:type="gramEnd"/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-NAV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4928F9" w14:textId="77777777" w:rsidR="001140E4" w:rsidRPr="000B5649" w:rsidRDefault="001140E4" w:rsidP="001140E4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Dec-04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B5B452" w14:textId="77777777" w:rsidR="001140E4" w:rsidRPr="000B5649" w:rsidRDefault="001140E4" w:rsidP="001140E4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Dec-12</w:t>
            </w:r>
          </w:p>
        </w:tc>
      </w:tr>
      <w:tr w:rsidR="001140E4" w:rsidRPr="000B5649" w14:paraId="502E7FEC" w14:textId="77777777" w:rsidTr="002724CD">
        <w:trPr>
          <w:trHeight w:val="300"/>
        </w:trPr>
        <w:tc>
          <w:tcPr>
            <w:tcW w:w="1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B349E4" w14:textId="77777777" w:rsidR="001140E4" w:rsidRPr="000B5649" w:rsidRDefault="001140E4" w:rsidP="001140E4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2688FD" w14:textId="77777777" w:rsidR="001140E4" w:rsidRPr="000B5649" w:rsidRDefault="001140E4" w:rsidP="001140E4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6257F6" w14:textId="77777777" w:rsidR="001140E4" w:rsidRPr="000B5649" w:rsidRDefault="001140E4" w:rsidP="001140E4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52A32" w14:textId="77777777" w:rsidR="001140E4" w:rsidRPr="000B5649" w:rsidRDefault="001140E4" w:rsidP="001140E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IE"/>
              </w:rPr>
              <w:t>Automatic Identification System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C091FD" w14:textId="77777777" w:rsidR="001140E4" w:rsidRPr="000B5649" w:rsidRDefault="001140E4" w:rsidP="001140E4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AD57E0" w14:textId="77777777" w:rsidR="001140E4" w:rsidRPr="000B5649" w:rsidRDefault="001140E4" w:rsidP="001140E4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10F25C" w14:textId="77777777" w:rsidR="001140E4" w:rsidRPr="000B5649" w:rsidRDefault="001140E4" w:rsidP="001140E4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</w:tr>
      <w:tr w:rsidR="001140E4" w:rsidRPr="000B5649" w14:paraId="6B383B6A" w14:textId="77777777" w:rsidTr="002724CD">
        <w:trPr>
          <w:trHeight w:val="300"/>
        </w:trPr>
        <w:tc>
          <w:tcPr>
            <w:tcW w:w="1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EE6C09" w14:textId="77777777" w:rsidR="001140E4" w:rsidRPr="000B5649" w:rsidRDefault="001140E4" w:rsidP="001140E4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AIS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B34CF1" w14:textId="77777777" w:rsidR="001140E4" w:rsidRPr="000B5649" w:rsidRDefault="001140E4" w:rsidP="001140E4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A-124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9B91D2" w14:textId="77777777" w:rsidR="001140E4" w:rsidRPr="000B5649" w:rsidRDefault="001140E4" w:rsidP="001140E4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Ed 2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5D7B7" w14:textId="77777777" w:rsidR="001140E4" w:rsidRPr="000B5649" w:rsidRDefault="001140E4" w:rsidP="001140E4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On the AIS Service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A16AAF" w14:textId="77777777" w:rsidR="001140E4" w:rsidRPr="000B5649" w:rsidRDefault="001140E4" w:rsidP="001140E4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proofErr w:type="gramStart"/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e</w:t>
            </w:r>
            <w:proofErr w:type="gramEnd"/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-NAV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86A84D" w14:textId="77777777" w:rsidR="001140E4" w:rsidRPr="000B5649" w:rsidRDefault="001140E4" w:rsidP="001140E4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Dec-02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F334A9" w14:textId="77777777" w:rsidR="001140E4" w:rsidRPr="000B5649" w:rsidRDefault="001140E4" w:rsidP="001140E4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Dec-12</w:t>
            </w:r>
          </w:p>
        </w:tc>
      </w:tr>
      <w:tr w:rsidR="001140E4" w:rsidRPr="000B5649" w14:paraId="1F776414" w14:textId="77777777" w:rsidTr="002724CD">
        <w:trPr>
          <w:trHeight w:val="300"/>
        </w:trPr>
        <w:tc>
          <w:tcPr>
            <w:tcW w:w="1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4C53CE" w14:textId="77777777" w:rsidR="001140E4" w:rsidRPr="000B5649" w:rsidRDefault="001140E4" w:rsidP="001140E4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AIS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38013D" w14:textId="77777777" w:rsidR="001140E4" w:rsidRPr="000B5649" w:rsidRDefault="001140E4" w:rsidP="001140E4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A-124 App.0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948794" w14:textId="77777777" w:rsidR="001140E4" w:rsidRPr="000B5649" w:rsidRDefault="001140E4" w:rsidP="001140E4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Ed1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2233E0" w14:textId="77777777" w:rsidR="001140E4" w:rsidRPr="000B5649" w:rsidRDefault="002425A3" w:rsidP="002425A3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 xml:space="preserve">References, Glossary of Terms and Abbreviations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2CDC90" w14:textId="77777777" w:rsidR="001140E4" w:rsidRPr="000B5649" w:rsidRDefault="001140E4" w:rsidP="001140E4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proofErr w:type="gramStart"/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e</w:t>
            </w:r>
            <w:proofErr w:type="gramEnd"/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-NAV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163F08" w14:textId="77777777" w:rsidR="001140E4" w:rsidRPr="000B5649" w:rsidRDefault="001140E4" w:rsidP="001140E4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Dec-12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7CCAA9" w14:textId="77777777" w:rsidR="001140E4" w:rsidRPr="000B5649" w:rsidRDefault="001140E4" w:rsidP="001140E4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</w:tr>
      <w:tr w:rsidR="001140E4" w:rsidRPr="000B5649" w14:paraId="57F04D7B" w14:textId="77777777" w:rsidTr="002724CD">
        <w:trPr>
          <w:trHeight w:val="300"/>
        </w:trPr>
        <w:tc>
          <w:tcPr>
            <w:tcW w:w="1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470CF6" w14:textId="77777777" w:rsidR="001140E4" w:rsidRPr="000B5649" w:rsidRDefault="001140E4" w:rsidP="001140E4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AIS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C90DF6" w14:textId="77777777" w:rsidR="001140E4" w:rsidRPr="000B5649" w:rsidRDefault="001140E4" w:rsidP="001140E4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A-124 App.1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2972FA" w14:textId="77777777" w:rsidR="001140E4" w:rsidRPr="000B5649" w:rsidRDefault="001140E4" w:rsidP="001140E4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Ed1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2CCE24" w14:textId="77777777" w:rsidR="001140E4" w:rsidRPr="000B5649" w:rsidRDefault="009232A1" w:rsidP="009232A1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 xml:space="preserve">Basic AIS Services, AIS Data Model and AIS Service specific MDEF sentences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ED1570" w14:textId="77777777" w:rsidR="001140E4" w:rsidRPr="000B5649" w:rsidRDefault="001140E4" w:rsidP="001140E4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proofErr w:type="gramStart"/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e</w:t>
            </w:r>
            <w:proofErr w:type="gramEnd"/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-NAV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5C6C24" w14:textId="77777777" w:rsidR="001140E4" w:rsidRPr="000B5649" w:rsidRDefault="001140E4" w:rsidP="001140E4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Dec-11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AD5DB2" w14:textId="77777777" w:rsidR="001140E4" w:rsidRPr="000B5649" w:rsidRDefault="001140E4" w:rsidP="001140E4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</w:tr>
      <w:tr w:rsidR="001140E4" w:rsidRPr="000B5649" w14:paraId="6DAD0E55" w14:textId="77777777" w:rsidTr="002724CD">
        <w:trPr>
          <w:trHeight w:val="300"/>
        </w:trPr>
        <w:tc>
          <w:tcPr>
            <w:tcW w:w="1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D93D07" w14:textId="77777777" w:rsidR="001140E4" w:rsidRPr="000B5649" w:rsidRDefault="001140E4" w:rsidP="001140E4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AIS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070B1E" w14:textId="77777777" w:rsidR="001140E4" w:rsidRPr="000B5649" w:rsidRDefault="001140E4" w:rsidP="001140E4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A-124 App.3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421BA6" w14:textId="77777777" w:rsidR="001140E4" w:rsidRPr="000B5649" w:rsidRDefault="001140E4" w:rsidP="001140E4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Ed1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B670E" w14:textId="77777777" w:rsidR="001140E4" w:rsidRPr="000B5649" w:rsidRDefault="00A1138B" w:rsidP="00A1138B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Distribution model of the AIS Service (Including relevant coverage planning aspects)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1D4873" w14:textId="77777777" w:rsidR="001140E4" w:rsidRPr="000B5649" w:rsidRDefault="001140E4" w:rsidP="001140E4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proofErr w:type="gramStart"/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e</w:t>
            </w:r>
            <w:proofErr w:type="gramEnd"/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-NAV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7165D1" w14:textId="77777777" w:rsidR="001140E4" w:rsidRPr="000B5649" w:rsidRDefault="001140E4" w:rsidP="001140E4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Dec-12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5BD2A6" w14:textId="77777777" w:rsidR="001140E4" w:rsidRPr="000B5649" w:rsidRDefault="001140E4" w:rsidP="001140E4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</w:tr>
      <w:tr w:rsidR="001140E4" w:rsidRPr="000B5649" w14:paraId="36BA2C82" w14:textId="77777777" w:rsidTr="002724CD">
        <w:trPr>
          <w:trHeight w:val="300"/>
        </w:trPr>
        <w:tc>
          <w:tcPr>
            <w:tcW w:w="1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0BBF87" w14:textId="77777777" w:rsidR="001140E4" w:rsidRPr="000B5649" w:rsidRDefault="001140E4" w:rsidP="001140E4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AIS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BF6035" w14:textId="77777777" w:rsidR="001140E4" w:rsidRPr="000B5649" w:rsidRDefault="001140E4" w:rsidP="001140E4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A-124 App.4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DA93A5" w14:textId="77777777" w:rsidR="001140E4" w:rsidRPr="000B5649" w:rsidRDefault="001140E4" w:rsidP="001140E4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Ed1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ED1DF" w14:textId="77777777" w:rsidR="001140E4" w:rsidRPr="000B5649" w:rsidRDefault="00A1138B" w:rsidP="00A1138B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 xml:space="preserve">Interaction and Data Flow Model of the AIS Service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A622F1" w14:textId="77777777" w:rsidR="001140E4" w:rsidRPr="000B5649" w:rsidRDefault="001140E4" w:rsidP="001140E4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proofErr w:type="gramStart"/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e</w:t>
            </w:r>
            <w:proofErr w:type="gramEnd"/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-NAV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97439B" w14:textId="77777777" w:rsidR="001140E4" w:rsidRPr="000B5649" w:rsidRDefault="001140E4" w:rsidP="001140E4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Dec-11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0952CC" w14:textId="77777777" w:rsidR="001140E4" w:rsidRPr="000B5649" w:rsidRDefault="001140E4" w:rsidP="001140E4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</w:tr>
      <w:tr w:rsidR="001140E4" w:rsidRPr="000B5649" w14:paraId="18D302CC" w14:textId="77777777" w:rsidTr="002724CD">
        <w:trPr>
          <w:trHeight w:val="300"/>
        </w:trPr>
        <w:tc>
          <w:tcPr>
            <w:tcW w:w="1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4A4D3F" w14:textId="77777777" w:rsidR="001140E4" w:rsidRPr="000B5649" w:rsidRDefault="001140E4" w:rsidP="001140E4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lastRenderedPageBreak/>
              <w:t>AIS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823173" w14:textId="77777777" w:rsidR="001140E4" w:rsidRPr="000B5649" w:rsidRDefault="001140E4" w:rsidP="001140E4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A-124 App.5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AFA7CD" w14:textId="77777777" w:rsidR="001140E4" w:rsidRPr="000B5649" w:rsidRDefault="001140E4" w:rsidP="001140E4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Ed1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51E97" w14:textId="77777777" w:rsidR="001140E4" w:rsidRPr="000B5649" w:rsidRDefault="00A1138B" w:rsidP="00A1138B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 xml:space="preserve">Interfacing model of the AIS Service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337843" w14:textId="77777777" w:rsidR="001140E4" w:rsidRPr="000B5649" w:rsidRDefault="001140E4" w:rsidP="001140E4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proofErr w:type="gramStart"/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e</w:t>
            </w:r>
            <w:proofErr w:type="gramEnd"/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-NAV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9965B3" w14:textId="77777777" w:rsidR="001140E4" w:rsidRPr="000B5649" w:rsidRDefault="001140E4" w:rsidP="001140E4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Dec-11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DF692E" w14:textId="77777777" w:rsidR="001140E4" w:rsidRPr="000B5649" w:rsidRDefault="001140E4" w:rsidP="001140E4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</w:tr>
      <w:tr w:rsidR="001140E4" w:rsidRPr="000B5649" w14:paraId="5817F95E" w14:textId="77777777" w:rsidTr="002724CD">
        <w:trPr>
          <w:trHeight w:val="300"/>
        </w:trPr>
        <w:tc>
          <w:tcPr>
            <w:tcW w:w="1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1F13F6" w14:textId="77777777" w:rsidR="001140E4" w:rsidRPr="000B5649" w:rsidRDefault="001140E4" w:rsidP="001140E4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AIS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4DCBFD" w14:textId="77777777" w:rsidR="001140E4" w:rsidRPr="000B5649" w:rsidRDefault="001140E4" w:rsidP="001140E4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A-124 A9/10/11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977A0F" w14:textId="77777777" w:rsidR="001140E4" w:rsidRPr="000B5649" w:rsidRDefault="001140E4" w:rsidP="001140E4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Ed1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2606C" w14:textId="77777777" w:rsidR="001140E4" w:rsidRPr="000B5649" w:rsidRDefault="001140E4" w:rsidP="001140E4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 xml:space="preserve">Functional Description of </w:t>
            </w:r>
            <w:r w:rsidR="00A1138B"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 xml:space="preserve">the </w:t>
            </w: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AIS</w:t>
            </w:r>
            <w:r w:rsidR="00A1138B"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 xml:space="preserve"> Service</w:t>
            </w: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 xml:space="preserve"> Components</w:t>
            </w:r>
            <w:r w:rsidR="00A1138B"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 xml:space="preserve"> (AIS-PCU, AIS-LSS &amp; AIS-SM)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A9FA4E" w14:textId="77777777" w:rsidR="001140E4" w:rsidRPr="000B5649" w:rsidRDefault="001140E4" w:rsidP="001140E4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proofErr w:type="gramStart"/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e</w:t>
            </w:r>
            <w:proofErr w:type="gramEnd"/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-NAV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F471E8" w14:textId="77777777" w:rsidR="001140E4" w:rsidRPr="000B5649" w:rsidRDefault="001140E4" w:rsidP="001140E4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Dec-12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C29698" w14:textId="77777777" w:rsidR="001140E4" w:rsidRPr="000B5649" w:rsidRDefault="001140E4" w:rsidP="001140E4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</w:tr>
      <w:tr w:rsidR="001140E4" w:rsidRPr="000B5649" w14:paraId="6E1A708C" w14:textId="77777777" w:rsidTr="002724CD">
        <w:trPr>
          <w:trHeight w:val="300"/>
        </w:trPr>
        <w:tc>
          <w:tcPr>
            <w:tcW w:w="1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C6752C" w14:textId="77777777" w:rsidR="001140E4" w:rsidRPr="000B5649" w:rsidRDefault="001140E4" w:rsidP="001140E4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AIS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89F3A6" w14:textId="77777777" w:rsidR="001140E4" w:rsidRPr="000B5649" w:rsidRDefault="001140E4" w:rsidP="001140E4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A-124 App.12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54F8E7" w14:textId="77777777" w:rsidR="001140E4" w:rsidRPr="000B5649" w:rsidRDefault="001140E4" w:rsidP="001140E4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Ed1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D8858" w14:textId="77777777" w:rsidR="001140E4" w:rsidRPr="000B5649" w:rsidRDefault="00A1138B" w:rsidP="00A1138B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 xml:space="preserve">Co-location Issues at AIS Physical Shore Stations (AIS-PSS) and on-site infrastructure considerations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C443F4" w14:textId="77777777" w:rsidR="001140E4" w:rsidRPr="000B5649" w:rsidRDefault="001140E4" w:rsidP="001140E4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proofErr w:type="gramStart"/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e</w:t>
            </w:r>
            <w:proofErr w:type="gramEnd"/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-NAV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6FB305" w14:textId="77777777" w:rsidR="001140E4" w:rsidRPr="000B5649" w:rsidRDefault="001140E4" w:rsidP="001140E4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Dec-12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339650" w14:textId="77777777" w:rsidR="001140E4" w:rsidRPr="000B5649" w:rsidRDefault="001140E4" w:rsidP="001140E4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</w:tr>
      <w:tr w:rsidR="001140E4" w:rsidRPr="000B5649" w14:paraId="7A880D67" w14:textId="77777777" w:rsidTr="002724CD">
        <w:trPr>
          <w:trHeight w:val="300"/>
        </w:trPr>
        <w:tc>
          <w:tcPr>
            <w:tcW w:w="1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5CA3DF" w14:textId="77777777" w:rsidR="001140E4" w:rsidRPr="000B5649" w:rsidRDefault="001140E4" w:rsidP="001140E4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AIS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0762FA" w14:textId="77777777" w:rsidR="001140E4" w:rsidRPr="000B5649" w:rsidRDefault="001140E4" w:rsidP="001140E4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A-124 App.14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6CD6CE" w14:textId="77777777" w:rsidR="001140E4" w:rsidRPr="000B5649" w:rsidRDefault="001140E4" w:rsidP="001140E4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Ed2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96956" w14:textId="77777777" w:rsidR="001140E4" w:rsidRPr="000B5649" w:rsidRDefault="00A1138B" w:rsidP="00A1138B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 xml:space="preserve">FATDMA planning and Operation of an AIS Service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CAF38A" w14:textId="77777777" w:rsidR="001140E4" w:rsidRPr="000B5649" w:rsidRDefault="001140E4" w:rsidP="001140E4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proofErr w:type="gramStart"/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e</w:t>
            </w:r>
            <w:proofErr w:type="gramEnd"/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-NAV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EDD32A" w14:textId="77777777" w:rsidR="001140E4" w:rsidRPr="000B5649" w:rsidRDefault="001140E4" w:rsidP="001140E4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Dec-08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CAF0E2" w14:textId="77777777" w:rsidR="001140E4" w:rsidRPr="000B5649" w:rsidRDefault="001140E4" w:rsidP="001140E4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Dec-11</w:t>
            </w:r>
          </w:p>
        </w:tc>
      </w:tr>
      <w:tr w:rsidR="001140E4" w:rsidRPr="000B5649" w14:paraId="56953AFB" w14:textId="77777777" w:rsidTr="002724CD">
        <w:trPr>
          <w:trHeight w:val="300"/>
        </w:trPr>
        <w:tc>
          <w:tcPr>
            <w:tcW w:w="1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7719A2" w14:textId="77777777" w:rsidR="001140E4" w:rsidRPr="000B5649" w:rsidRDefault="001140E4" w:rsidP="001140E4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AIS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1F4761" w14:textId="77777777" w:rsidR="001140E4" w:rsidRPr="000B5649" w:rsidRDefault="001140E4" w:rsidP="001140E4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A-124 App.16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01FA74" w14:textId="77777777" w:rsidR="001140E4" w:rsidRPr="000B5649" w:rsidRDefault="001140E4" w:rsidP="001140E4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Ed1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2000B" w14:textId="77777777" w:rsidR="001140E4" w:rsidRPr="000B5649" w:rsidRDefault="001140E4" w:rsidP="001140E4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DGNSS</w:t>
            </w:r>
            <w:r w:rsidR="001B1742"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 xml:space="preserve"> Broadcasts from an AIS Service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F87FE8" w14:textId="77777777" w:rsidR="001140E4" w:rsidRPr="000B5649" w:rsidRDefault="001140E4" w:rsidP="001140E4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proofErr w:type="gramStart"/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e</w:t>
            </w:r>
            <w:proofErr w:type="gramEnd"/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-NAV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4FE649" w14:textId="77777777" w:rsidR="001140E4" w:rsidRPr="000B5649" w:rsidRDefault="001140E4" w:rsidP="001140E4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Dec-11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4253CA" w14:textId="77777777" w:rsidR="001140E4" w:rsidRPr="000B5649" w:rsidRDefault="001140E4" w:rsidP="001140E4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</w:tr>
      <w:tr w:rsidR="001140E4" w:rsidRPr="000B5649" w14:paraId="5F914077" w14:textId="77777777" w:rsidTr="002724CD">
        <w:trPr>
          <w:trHeight w:val="300"/>
        </w:trPr>
        <w:tc>
          <w:tcPr>
            <w:tcW w:w="1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049DC7" w14:textId="77777777" w:rsidR="001140E4" w:rsidRPr="000B5649" w:rsidRDefault="001140E4" w:rsidP="001140E4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AIS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25B907" w14:textId="77777777" w:rsidR="001140E4" w:rsidRPr="000B5649" w:rsidRDefault="001140E4" w:rsidP="001140E4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A-124 App.17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38244C" w14:textId="77777777" w:rsidR="001140E4" w:rsidRPr="000B5649" w:rsidRDefault="001140E4" w:rsidP="001140E4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Ed1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560E2" w14:textId="77777777" w:rsidR="001140E4" w:rsidRPr="000B5649" w:rsidRDefault="001B1742" w:rsidP="001B1742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 xml:space="preserve">Channel Management by an AIS Service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F29FCE" w14:textId="77777777" w:rsidR="001140E4" w:rsidRPr="000B5649" w:rsidRDefault="001140E4" w:rsidP="001140E4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proofErr w:type="gramStart"/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e</w:t>
            </w:r>
            <w:proofErr w:type="gramEnd"/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-NAV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E99CA5" w14:textId="77777777" w:rsidR="001140E4" w:rsidRPr="000B5649" w:rsidRDefault="001140E4" w:rsidP="001140E4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Dec-11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2B34B1" w14:textId="77777777" w:rsidR="001140E4" w:rsidRPr="000B5649" w:rsidRDefault="001140E4" w:rsidP="001140E4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</w:tr>
      <w:tr w:rsidR="001140E4" w:rsidRPr="000B5649" w14:paraId="7CA102F8" w14:textId="77777777" w:rsidTr="002724CD">
        <w:trPr>
          <w:trHeight w:val="300"/>
        </w:trPr>
        <w:tc>
          <w:tcPr>
            <w:tcW w:w="1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631116" w14:textId="77777777" w:rsidR="001140E4" w:rsidRPr="000B5649" w:rsidRDefault="001140E4" w:rsidP="001140E4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AIS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935C80" w14:textId="77777777" w:rsidR="001140E4" w:rsidRPr="000B5649" w:rsidRDefault="001140E4" w:rsidP="001140E4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A-124 App.18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50565E" w14:textId="77777777" w:rsidR="001140E4" w:rsidRPr="000B5649" w:rsidRDefault="001140E4" w:rsidP="001140E4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Ed1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E3302" w14:textId="77777777" w:rsidR="001140E4" w:rsidRPr="000B5649" w:rsidRDefault="001B1742" w:rsidP="001140E4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VDL Load M</w:t>
            </w:r>
            <w:r w:rsidR="001140E4"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anagement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C7ABEB" w14:textId="77777777" w:rsidR="001140E4" w:rsidRPr="000B5649" w:rsidRDefault="001140E4" w:rsidP="001140E4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proofErr w:type="gramStart"/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e</w:t>
            </w:r>
            <w:proofErr w:type="gramEnd"/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-NAV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1B2832" w14:textId="77777777" w:rsidR="001140E4" w:rsidRPr="000B5649" w:rsidRDefault="001140E4" w:rsidP="001140E4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Dec-11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E1C720" w14:textId="77777777" w:rsidR="001140E4" w:rsidRPr="000B5649" w:rsidRDefault="001140E4" w:rsidP="001140E4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</w:tr>
      <w:tr w:rsidR="001140E4" w:rsidRPr="000B5649" w14:paraId="2F5B5055" w14:textId="77777777" w:rsidTr="002724CD">
        <w:trPr>
          <w:trHeight w:val="300"/>
        </w:trPr>
        <w:tc>
          <w:tcPr>
            <w:tcW w:w="1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FBD71C" w14:textId="77777777" w:rsidR="001140E4" w:rsidRPr="000B5649" w:rsidRDefault="001140E4" w:rsidP="001140E4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AIS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78201F" w14:textId="77777777" w:rsidR="001140E4" w:rsidRPr="000B5649" w:rsidRDefault="001140E4" w:rsidP="001140E4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A-124 App.19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74FBA9" w14:textId="77777777" w:rsidR="001140E4" w:rsidRPr="000B5649" w:rsidRDefault="001140E4" w:rsidP="001140E4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Ed1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75749" w14:textId="77777777" w:rsidR="001140E4" w:rsidRPr="000B5649" w:rsidRDefault="001B1742" w:rsidP="001140E4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Satellite AIS C</w:t>
            </w:r>
            <w:r w:rsidR="001140E4"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onsiderations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0C8402" w14:textId="77777777" w:rsidR="001140E4" w:rsidRPr="000B5649" w:rsidRDefault="001140E4" w:rsidP="001140E4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proofErr w:type="gramStart"/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e</w:t>
            </w:r>
            <w:proofErr w:type="gramEnd"/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-NAV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30F733" w14:textId="77777777" w:rsidR="001140E4" w:rsidRPr="000B5649" w:rsidRDefault="001140E4" w:rsidP="001140E4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Dec-11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883B65" w14:textId="77777777" w:rsidR="001140E4" w:rsidRPr="000B5649" w:rsidRDefault="001140E4" w:rsidP="001140E4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</w:tr>
      <w:tr w:rsidR="001140E4" w:rsidRPr="000B5649" w14:paraId="664348C6" w14:textId="77777777" w:rsidTr="002724CD">
        <w:trPr>
          <w:trHeight w:val="300"/>
        </w:trPr>
        <w:tc>
          <w:tcPr>
            <w:tcW w:w="1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25A106" w14:textId="77777777" w:rsidR="001140E4" w:rsidRPr="000B5649" w:rsidRDefault="001140E4" w:rsidP="001140E4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AIS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9F3C59" w14:textId="77777777" w:rsidR="001140E4" w:rsidRPr="000B5649" w:rsidRDefault="001140E4" w:rsidP="001140E4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A-123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DADBA8" w14:textId="77777777" w:rsidR="001140E4" w:rsidRPr="000B5649" w:rsidRDefault="001140E4" w:rsidP="001140E4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Ed 2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96DC9" w14:textId="77777777" w:rsidR="001140E4" w:rsidRPr="000B5649" w:rsidRDefault="002425A3" w:rsidP="002425A3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On The Provision of Shore Based Automatic Identification System (AIS)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6582E0" w14:textId="77777777" w:rsidR="001140E4" w:rsidRPr="000B5649" w:rsidRDefault="001140E4" w:rsidP="001140E4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proofErr w:type="gramStart"/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e</w:t>
            </w:r>
            <w:proofErr w:type="gramEnd"/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-NAV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5AA776" w14:textId="77777777" w:rsidR="001140E4" w:rsidRPr="000B5649" w:rsidRDefault="001140E4" w:rsidP="001140E4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Dec-02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D73CC7" w14:textId="77777777" w:rsidR="001140E4" w:rsidRPr="000B5649" w:rsidRDefault="001140E4" w:rsidP="001140E4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Jun-07</w:t>
            </w:r>
          </w:p>
        </w:tc>
      </w:tr>
      <w:tr w:rsidR="001140E4" w:rsidRPr="000B5649" w14:paraId="26C1AE04" w14:textId="77777777" w:rsidTr="002724CD">
        <w:trPr>
          <w:trHeight w:val="300"/>
        </w:trPr>
        <w:tc>
          <w:tcPr>
            <w:tcW w:w="1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4BD3C2" w14:textId="77777777" w:rsidR="001140E4" w:rsidRPr="000B5649" w:rsidRDefault="001140E4" w:rsidP="001140E4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AIS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078EAB" w14:textId="77777777" w:rsidR="001140E4" w:rsidRPr="000B5649" w:rsidRDefault="001140E4" w:rsidP="001140E4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A-126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F9241F" w14:textId="77777777" w:rsidR="001140E4" w:rsidRPr="000B5649" w:rsidRDefault="001140E4" w:rsidP="001140E4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Ed 1.5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EB5F41" w14:textId="77777777" w:rsidR="001140E4" w:rsidRPr="000B5649" w:rsidRDefault="009B6763" w:rsidP="009B6763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 xml:space="preserve">On the Use of the Automatic Identification System (AIS) in Marine Aids to Navigation Services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B1F79D" w14:textId="77777777" w:rsidR="001140E4" w:rsidRPr="000B5649" w:rsidRDefault="001140E4" w:rsidP="001140E4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ANM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7518F4" w14:textId="77777777" w:rsidR="001140E4" w:rsidRPr="000B5649" w:rsidRDefault="001140E4" w:rsidP="001140E4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Jun-04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4B1717" w14:textId="77777777" w:rsidR="001140E4" w:rsidRPr="000B5649" w:rsidRDefault="001140E4" w:rsidP="001140E4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Jun-11</w:t>
            </w:r>
          </w:p>
        </w:tc>
      </w:tr>
      <w:tr w:rsidR="001140E4" w:rsidRPr="000B5649" w14:paraId="0A4ECA7A" w14:textId="77777777" w:rsidTr="002724CD">
        <w:trPr>
          <w:trHeight w:val="300"/>
        </w:trPr>
        <w:tc>
          <w:tcPr>
            <w:tcW w:w="1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3D8F11" w14:textId="77777777" w:rsidR="001140E4" w:rsidRPr="000B5649" w:rsidRDefault="001140E4" w:rsidP="001140E4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AIS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A6612F" w14:textId="77777777" w:rsidR="001140E4" w:rsidRPr="000B5649" w:rsidRDefault="001140E4" w:rsidP="001140E4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O-143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EB1208" w14:textId="77777777" w:rsidR="001140E4" w:rsidRPr="000B5649" w:rsidRDefault="001140E4" w:rsidP="001140E4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Ed1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F7B19" w14:textId="77777777" w:rsidR="001140E4" w:rsidRPr="000B5649" w:rsidRDefault="001140E4" w:rsidP="001140E4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On Virtual Aids to Navigation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C23EC9" w14:textId="77777777" w:rsidR="001140E4" w:rsidRPr="000B5649" w:rsidRDefault="001140E4" w:rsidP="001140E4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ANM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EF4A2F" w14:textId="77777777" w:rsidR="001140E4" w:rsidRPr="000B5649" w:rsidRDefault="001140E4" w:rsidP="001140E4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Mar-10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FDCA83" w14:textId="77777777" w:rsidR="001140E4" w:rsidRPr="000B5649" w:rsidRDefault="001140E4" w:rsidP="001140E4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</w:tr>
      <w:tr w:rsidR="001140E4" w:rsidRPr="000B5649" w14:paraId="1C2E25A6" w14:textId="77777777" w:rsidTr="002724CD">
        <w:trPr>
          <w:trHeight w:val="300"/>
        </w:trPr>
        <w:tc>
          <w:tcPr>
            <w:tcW w:w="1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BA575B" w14:textId="77777777" w:rsidR="001140E4" w:rsidRPr="000B5649" w:rsidRDefault="001140E4" w:rsidP="001140E4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AIS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B5F7E8" w14:textId="77777777" w:rsidR="001140E4" w:rsidRPr="000B5649" w:rsidRDefault="001140E4" w:rsidP="001140E4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proofErr w:type="gramStart"/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e</w:t>
            </w:r>
            <w:proofErr w:type="gramEnd"/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-NAV-144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F43B74" w14:textId="77777777" w:rsidR="001140E4" w:rsidRPr="000B5649" w:rsidRDefault="001140E4" w:rsidP="001140E4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Ed 1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97F25" w14:textId="77777777" w:rsidR="001140E4" w:rsidRPr="000B5649" w:rsidRDefault="001140E4" w:rsidP="001140E4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On Harmonized implementation of Application Specific Messages (ASM)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AF9C83" w14:textId="77777777" w:rsidR="001140E4" w:rsidRPr="000B5649" w:rsidRDefault="001140E4" w:rsidP="001140E4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proofErr w:type="gramStart"/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e</w:t>
            </w:r>
            <w:proofErr w:type="gramEnd"/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-NAV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1420FC" w14:textId="77777777" w:rsidR="001140E4" w:rsidRPr="000B5649" w:rsidRDefault="001140E4" w:rsidP="001140E4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Jun-11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4243C2" w14:textId="77777777" w:rsidR="001140E4" w:rsidRPr="000B5649" w:rsidRDefault="001140E4" w:rsidP="001140E4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</w:tr>
      <w:tr w:rsidR="001140E4" w:rsidRPr="000B5649" w14:paraId="3664FA6D" w14:textId="77777777" w:rsidTr="002724CD">
        <w:trPr>
          <w:trHeight w:val="300"/>
        </w:trPr>
        <w:tc>
          <w:tcPr>
            <w:tcW w:w="1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66FF50" w14:textId="77777777" w:rsidR="001140E4" w:rsidRPr="000B5649" w:rsidRDefault="001140E4" w:rsidP="001140E4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AIS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5D67C5" w14:textId="77777777" w:rsidR="001140E4" w:rsidRPr="000B5649" w:rsidRDefault="001140E4" w:rsidP="001140E4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E-142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62C3E3" w14:textId="77777777" w:rsidR="001140E4" w:rsidRPr="000B5649" w:rsidRDefault="001140E4" w:rsidP="001140E4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Ed 1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01B4B5" w14:textId="77777777" w:rsidR="001140E4" w:rsidRPr="000B5649" w:rsidRDefault="001140E4" w:rsidP="001140E4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On Maritime Data Sharing ‘IALA-NET’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7E440B" w14:textId="77777777" w:rsidR="001140E4" w:rsidRPr="000B5649" w:rsidRDefault="001140E4" w:rsidP="001140E4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EEP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052DFE" w14:textId="77777777" w:rsidR="001140E4" w:rsidRPr="000B5649" w:rsidRDefault="001140E4" w:rsidP="001140E4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Dec-09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C23480" w14:textId="77777777" w:rsidR="001140E4" w:rsidRPr="000B5649" w:rsidRDefault="001140E4" w:rsidP="001140E4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</w:tr>
      <w:tr w:rsidR="001140E4" w:rsidRPr="000B5649" w14:paraId="2D743E0E" w14:textId="77777777" w:rsidTr="002724CD">
        <w:trPr>
          <w:trHeight w:val="300"/>
        </w:trPr>
        <w:tc>
          <w:tcPr>
            <w:tcW w:w="1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E7FF0A" w14:textId="77777777" w:rsidR="001140E4" w:rsidRPr="000B5649" w:rsidRDefault="001140E4" w:rsidP="001140E4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2FFB80" w14:textId="77777777" w:rsidR="001140E4" w:rsidRPr="000B5649" w:rsidRDefault="001140E4" w:rsidP="001140E4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D0214F" w14:textId="77777777" w:rsidR="001140E4" w:rsidRPr="000B5649" w:rsidRDefault="001140E4" w:rsidP="001140E4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9ABC4C" w14:textId="77777777" w:rsidR="001140E4" w:rsidRPr="000B5649" w:rsidRDefault="001140E4" w:rsidP="001140E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IE"/>
              </w:rPr>
            </w:pPr>
            <w:proofErr w:type="gramStart"/>
            <w:r w:rsidRPr="000B5649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IE"/>
              </w:rPr>
              <w:t>e</w:t>
            </w:r>
            <w:proofErr w:type="gramEnd"/>
            <w:r w:rsidRPr="000B5649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IE"/>
              </w:rPr>
              <w:t>-Navigation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369F54" w14:textId="77777777" w:rsidR="001140E4" w:rsidRPr="000B5649" w:rsidRDefault="001140E4" w:rsidP="001140E4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8B2CB0" w14:textId="77777777" w:rsidR="001140E4" w:rsidRPr="000B5649" w:rsidRDefault="001140E4" w:rsidP="001140E4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3E273E" w14:textId="77777777" w:rsidR="001140E4" w:rsidRPr="000B5649" w:rsidRDefault="001140E4" w:rsidP="001140E4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</w:tr>
      <w:tr w:rsidR="001140E4" w:rsidRPr="000B5649" w14:paraId="05A8CA9E" w14:textId="77777777" w:rsidTr="002724CD">
        <w:trPr>
          <w:trHeight w:val="300"/>
        </w:trPr>
        <w:tc>
          <w:tcPr>
            <w:tcW w:w="1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7D7254" w14:textId="77777777" w:rsidR="001140E4" w:rsidRPr="000B5649" w:rsidRDefault="001140E4" w:rsidP="001140E4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proofErr w:type="spellStart"/>
            <w:proofErr w:type="gramStart"/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eNav</w:t>
            </w:r>
            <w:proofErr w:type="spellEnd"/>
            <w:proofErr w:type="gramEnd"/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97F926" w14:textId="77777777" w:rsidR="001140E4" w:rsidRPr="000B5649" w:rsidRDefault="001140E4" w:rsidP="001140E4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proofErr w:type="gramStart"/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e</w:t>
            </w:r>
            <w:proofErr w:type="gramEnd"/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-NAV-140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3E1193" w14:textId="77777777" w:rsidR="001140E4" w:rsidRPr="000B5649" w:rsidRDefault="001140E4" w:rsidP="001140E4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Ed 1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352E62" w14:textId="77777777" w:rsidR="001140E4" w:rsidRPr="000B5649" w:rsidRDefault="004478CD" w:rsidP="004478CD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 xml:space="preserve">On the e-Navigation Architecture – the initial Shore-based Perspective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415AB8" w14:textId="77777777" w:rsidR="001140E4" w:rsidRPr="000B5649" w:rsidRDefault="001140E4" w:rsidP="001140E4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proofErr w:type="gramStart"/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e</w:t>
            </w:r>
            <w:proofErr w:type="gramEnd"/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-NAV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41F4A5" w14:textId="77777777" w:rsidR="001140E4" w:rsidRPr="000B5649" w:rsidRDefault="001140E4" w:rsidP="001140E4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Dec-09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5359CC" w14:textId="77777777" w:rsidR="001140E4" w:rsidRPr="000B5649" w:rsidRDefault="001140E4" w:rsidP="001140E4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</w:tr>
      <w:tr w:rsidR="001140E4" w:rsidRPr="000B5649" w14:paraId="2843F12C" w14:textId="77777777" w:rsidTr="002724CD">
        <w:trPr>
          <w:trHeight w:val="300"/>
        </w:trPr>
        <w:tc>
          <w:tcPr>
            <w:tcW w:w="1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71CB44" w14:textId="77777777" w:rsidR="001140E4" w:rsidRPr="000B5649" w:rsidRDefault="001140E4" w:rsidP="001140E4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8FCE90" w14:textId="77777777" w:rsidR="001140E4" w:rsidRPr="000B5649" w:rsidRDefault="001140E4" w:rsidP="001140E4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F44280" w14:textId="77777777" w:rsidR="001140E4" w:rsidRPr="000B5649" w:rsidRDefault="001140E4" w:rsidP="001140E4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820AF" w14:textId="77777777" w:rsidR="001140E4" w:rsidRPr="000B5649" w:rsidRDefault="001140E4" w:rsidP="001140E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IE"/>
              </w:rPr>
              <w:t>Vessel Traffic Services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AC0E6" w14:textId="77777777" w:rsidR="001140E4" w:rsidRPr="000B5649" w:rsidRDefault="001140E4" w:rsidP="001140E4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C723E7" w14:textId="77777777" w:rsidR="001140E4" w:rsidRPr="000B5649" w:rsidRDefault="001140E4" w:rsidP="001140E4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B9216C" w14:textId="77777777" w:rsidR="001140E4" w:rsidRPr="000B5649" w:rsidRDefault="001140E4" w:rsidP="001140E4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</w:tr>
      <w:tr w:rsidR="001140E4" w:rsidRPr="000B5649" w14:paraId="024F2CC9" w14:textId="77777777" w:rsidTr="002724CD">
        <w:trPr>
          <w:trHeight w:val="300"/>
        </w:trPr>
        <w:tc>
          <w:tcPr>
            <w:tcW w:w="1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87DCA8" w14:textId="77777777" w:rsidR="001140E4" w:rsidRPr="000B5649" w:rsidRDefault="001140E4" w:rsidP="001140E4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VTS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28F14B" w14:textId="77777777" w:rsidR="001140E4" w:rsidRPr="000B5649" w:rsidRDefault="001140E4" w:rsidP="001140E4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V-119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BDC967" w14:textId="77777777" w:rsidR="001140E4" w:rsidRPr="000B5649" w:rsidRDefault="001140E4" w:rsidP="001140E4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Ed 2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43143" w14:textId="77777777" w:rsidR="001140E4" w:rsidRPr="000B5649" w:rsidRDefault="001140E4" w:rsidP="001140E4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On the Implementation of Vessel Traffic Services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429DB3" w14:textId="77777777" w:rsidR="001140E4" w:rsidRPr="000B5649" w:rsidRDefault="001140E4" w:rsidP="001140E4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VTS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A8A503" w14:textId="77777777" w:rsidR="001140E4" w:rsidRPr="000B5649" w:rsidRDefault="001140E4" w:rsidP="001140E4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Dec-00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CF146B" w14:textId="77777777" w:rsidR="001140E4" w:rsidRPr="000B5649" w:rsidRDefault="001140E4" w:rsidP="001140E4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Dec-09</w:t>
            </w:r>
          </w:p>
        </w:tc>
      </w:tr>
      <w:tr w:rsidR="001140E4" w:rsidRPr="000B5649" w14:paraId="31C89ECA" w14:textId="77777777" w:rsidTr="002724CD">
        <w:trPr>
          <w:trHeight w:val="300"/>
        </w:trPr>
        <w:tc>
          <w:tcPr>
            <w:tcW w:w="1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75BB51" w14:textId="77777777" w:rsidR="001140E4" w:rsidRPr="000B5649" w:rsidRDefault="001140E4" w:rsidP="001140E4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VTS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9FD0EB" w14:textId="77777777" w:rsidR="001140E4" w:rsidRPr="000B5649" w:rsidRDefault="001140E4" w:rsidP="001140E4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V-136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1EA495" w14:textId="77777777" w:rsidR="001140E4" w:rsidRPr="000B5649" w:rsidRDefault="001140E4" w:rsidP="001140E4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Ed 1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CC078" w14:textId="77777777" w:rsidR="001140E4" w:rsidRPr="000B5649" w:rsidRDefault="001140E4" w:rsidP="001140E4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On Participation in the World VTS Guide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909B5A" w14:textId="77777777" w:rsidR="001140E4" w:rsidRPr="000B5649" w:rsidRDefault="001140E4" w:rsidP="001140E4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VTS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A4AAC8" w14:textId="77777777" w:rsidR="001140E4" w:rsidRPr="000B5649" w:rsidRDefault="001140E4" w:rsidP="001140E4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Dec-07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388164" w14:textId="77777777" w:rsidR="001140E4" w:rsidRPr="000B5649" w:rsidRDefault="001140E4" w:rsidP="001140E4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</w:tr>
      <w:tr w:rsidR="001140E4" w:rsidRPr="000B5649" w14:paraId="7FB5ABBB" w14:textId="77777777" w:rsidTr="002724CD">
        <w:trPr>
          <w:trHeight w:val="300"/>
        </w:trPr>
        <w:tc>
          <w:tcPr>
            <w:tcW w:w="1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806D77" w14:textId="77777777" w:rsidR="001140E4" w:rsidRPr="000B5649" w:rsidRDefault="001140E4" w:rsidP="001140E4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VTS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F4765F" w14:textId="77777777" w:rsidR="001140E4" w:rsidRPr="000B5649" w:rsidRDefault="001140E4" w:rsidP="001140E4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V-127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6E1C5D" w14:textId="77777777" w:rsidR="001140E4" w:rsidRPr="000B5649" w:rsidRDefault="001140E4" w:rsidP="001140E4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Ed 2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2ED61" w14:textId="77777777" w:rsidR="001140E4" w:rsidRPr="000B5649" w:rsidRDefault="009B6763" w:rsidP="009B6763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 xml:space="preserve">On Operational Procedures for Vessel Traffic Services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999B07" w14:textId="77777777" w:rsidR="001140E4" w:rsidRPr="000B5649" w:rsidRDefault="001140E4" w:rsidP="001140E4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VTS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DD0787" w14:textId="77777777" w:rsidR="001140E4" w:rsidRPr="000B5649" w:rsidRDefault="001140E4" w:rsidP="001140E4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Jun-04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76916C" w14:textId="77777777" w:rsidR="001140E4" w:rsidRPr="000B5649" w:rsidRDefault="001140E4" w:rsidP="001140E4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Jun-11</w:t>
            </w:r>
          </w:p>
        </w:tc>
      </w:tr>
      <w:tr w:rsidR="001140E4" w:rsidRPr="000B5649" w14:paraId="59315FBA" w14:textId="77777777" w:rsidTr="002724CD">
        <w:trPr>
          <w:trHeight w:val="300"/>
        </w:trPr>
        <w:tc>
          <w:tcPr>
            <w:tcW w:w="1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8A1A6B" w14:textId="77777777" w:rsidR="001140E4" w:rsidRPr="000B5649" w:rsidRDefault="001140E4" w:rsidP="001140E4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VTS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2473E2" w14:textId="77777777" w:rsidR="001140E4" w:rsidRPr="000B5649" w:rsidRDefault="001140E4" w:rsidP="001140E4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V-128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7E6610" w14:textId="77777777" w:rsidR="001140E4" w:rsidRPr="000B5649" w:rsidRDefault="001140E4" w:rsidP="001140E4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Ed 3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1E602A" w14:textId="77777777" w:rsidR="001140E4" w:rsidRPr="000B5649" w:rsidRDefault="001140E4" w:rsidP="001140E4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On Operational and Technical Performance Requirement</w:t>
            </w:r>
            <w:r w:rsidR="009B6763"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s</w:t>
            </w: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 xml:space="preserve"> for VTS Equipment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5BD18D" w14:textId="77777777" w:rsidR="001140E4" w:rsidRPr="000B5649" w:rsidRDefault="001140E4" w:rsidP="001140E4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VTS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82BABC" w14:textId="77777777" w:rsidR="001140E4" w:rsidRPr="000B5649" w:rsidRDefault="001140E4" w:rsidP="001140E4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Jun-05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427939" w14:textId="77777777" w:rsidR="001140E4" w:rsidRPr="000B5649" w:rsidRDefault="001140E4" w:rsidP="001140E4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Jun-07</w:t>
            </w:r>
          </w:p>
        </w:tc>
      </w:tr>
      <w:tr w:rsidR="001140E4" w:rsidRPr="000B5649" w14:paraId="33B66D55" w14:textId="77777777" w:rsidTr="002724CD">
        <w:trPr>
          <w:trHeight w:val="300"/>
        </w:trPr>
        <w:tc>
          <w:tcPr>
            <w:tcW w:w="1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3246D3" w14:textId="77777777" w:rsidR="001140E4" w:rsidRPr="000B5649" w:rsidRDefault="001140E4" w:rsidP="001140E4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VTS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D3E7D7" w14:textId="77777777" w:rsidR="001140E4" w:rsidRPr="000B5649" w:rsidRDefault="001140E4" w:rsidP="001140E4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V-125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71FF1F" w14:textId="77777777" w:rsidR="001140E4" w:rsidRPr="000B5649" w:rsidRDefault="001140E4" w:rsidP="001140E4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Ed 3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54FDD6" w14:textId="77777777" w:rsidR="001140E4" w:rsidRPr="000B5649" w:rsidRDefault="001140E4" w:rsidP="001140E4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On the Use and Presentation of Symbology</w:t>
            </w:r>
            <w:r w:rsidR="001B1742"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 xml:space="preserve"> at a VTS Centre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9ACFB5" w14:textId="77777777" w:rsidR="001140E4" w:rsidRPr="000B5649" w:rsidRDefault="001140E4" w:rsidP="001140E4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VTS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1F5236" w14:textId="77777777" w:rsidR="001140E4" w:rsidRPr="000B5649" w:rsidRDefault="001140E4" w:rsidP="001140E4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Jun-03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A193F8" w14:textId="77777777" w:rsidR="001140E4" w:rsidRPr="000B5649" w:rsidRDefault="001140E4" w:rsidP="001140E4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Jun-12</w:t>
            </w:r>
          </w:p>
        </w:tc>
      </w:tr>
      <w:tr w:rsidR="001140E4" w:rsidRPr="000B5649" w14:paraId="5017A92B" w14:textId="77777777" w:rsidTr="002724CD">
        <w:trPr>
          <w:trHeight w:val="300"/>
        </w:trPr>
        <w:tc>
          <w:tcPr>
            <w:tcW w:w="1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8D205B" w14:textId="77777777" w:rsidR="001140E4" w:rsidRPr="000B5649" w:rsidRDefault="001140E4" w:rsidP="001140E4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VTS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1F3207" w14:textId="77777777" w:rsidR="001140E4" w:rsidRPr="000B5649" w:rsidRDefault="001140E4" w:rsidP="001140E4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V-120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CF10D6" w14:textId="77777777" w:rsidR="001140E4" w:rsidRPr="000B5649" w:rsidRDefault="001140E4" w:rsidP="001140E4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Ed 1.1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5907F" w14:textId="77777777" w:rsidR="001140E4" w:rsidRPr="000B5649" w:rsidRDefault="001140E4" w:rsidP="001140E4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On Vessel Traffic Services in Inland Waters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453F2B" w14:textId="77777777" w:rsidR="001140E4" w:rsidRPr="000B5649" w:rsidRDefault="001140E4" w:rsidP="001140E4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VTS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94FEBB" w14:textId="77777777" w:rsidR="001140E4" w:rsidRPr="000B5649" w:rsidRDefault="001140E4" w:rsidP="001140E4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Jun-01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FD28EC" w14:textId="77777777" w:rsidR="001140E4" w:rsidRPr="000B5649" w:rsidRDefault="001140E4" w:rsidP="001140E4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Jun-05</w:t>
            </w:r>
          </w:p>
        </w:tc>
      </w:tr>
      <w:tr w:rsidR="001140E4" w:rsidRPr="000B5649" w14:paraId="493EA210" w14:textId="77777777" w:rsidTr="002724CD">
        <w:trPr>
          <w:trHeight w:val="300"/>
        </w:trPr>
        <w:tc>
          <w:tcPr>
            <w:tcW w:w="1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C1C2BE" w14:textId="77777777" w:rsidR="001140E4" w:rsidRPr="000B5649" w:rsidRDefault="001140E4" w:rsidP="001140E4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VTS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58D0FC" w14:textId="77777777" w:rsidR="001140E4" w:rsidRPr="000B5649" w:rsidRDefault="001140E4" w:rsidP="001140E4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V-145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5624D8" w14:textId="77777777" w:rsidR="001140E4" w:rsidRPr="000B5649" w:rsidRDefault="001140E4" w:rsidP="001140E4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Ed1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04F61" w14:textId="77777777" w:rsidR="001140E4" w:rsidRPr="000B5649" w:rsidRDefault="004478CD" w:rsidP="004478CD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 xml:space="preserve">On the Inter-VTS Exchange Format (IVEF) Service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821F11" w14:textId="77777777" w:rsidR="001140E4" w:rsidRPr="000B5649" w:rsidRDefault="001140E4" w:rsidP="001140E4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VTS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EEBF6B" w14:textId="77777777" w:rsidR="001140E4" w:rsidRPr="000B5649" w:rsidRDefault="001140E4" w:rsidP="001140E4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Jun-11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32499B" w14:textId="77777777" w:rsidR="001140E4" w:rsidRPr="000B5649" w:rsidRDefault="001140E4" w:rsidP="001140E4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</w:tr>
      <w:tr w:rsidR="001140E4" w:rsidRPr="000B5649" w14:paraId="6DE83DB2" w14:textId="77777777" w:rsidTr="002724CD">
        <w:trPr>
          <w:trHeight w:val="300"/>
        </w:trPr>
        <w:tc>
          <w:tcPr>
            <w:tcW w:w="1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DC2917" w14:textId="77777777" w:rsidR="001140E4" w:rsidRPr="000B5649" w:rsidRDefault="001140E4" w:rsidP="001140E4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VTS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2112B3" w14:textId="77777777" w:rsidR="001140E4" w:rsidRPr="000B5649" w:rsidRDefault="001140E4" w:rsidP="001140E4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V-102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D7317A" w14:textId="77777777" w:rsidR="001140E4" w:rsidRPr="000B5649" w:rsidRDefault="001140E4" w:rsidP="001140E4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Ed 1.2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1D4A2" w14:textId="77777777" w:rsidR="001140E4" w:rsidRPr="000B5649" w:rsidRDefault="008E01A6" w:rsidP="001140E4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On The application of the ‘User Pays’ principle to Vessel Traffic Services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97375A" w14:textId="77777777" w:rsidR="001140E4" w:rsidRPr="000B5649" w:rsidRDefault="001140E4" w:rsidP="001140E4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VTS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332BC4" w14:textId="77777777" w:rsidR="001140E4" w:rsidRPr="000B5649" w:rsidRDefault="001140E4" w:rsidP="001140E4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Mar-98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23079F" w14:textId="77777777" w:rsidR="001140E4" w:rsidRPr="000B5649" w:rsidRDefault="001140E4" w:rsidP="001140E4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Dec-11</w:t>
            </w:r>
          </w:p>
        </w:tc>
      </w:tr>
      <w:tr w:rsidR="001140E4" w:rsidRPr="000B5649" w14:paraId="0186C609" w14:textId="77777777" w:rsidTr="002724CD">
        <w:trPr>
          <w:trHeight w:val="300"/>
        </w:trPr>
        <w:tc>
          <w:tcPr>
            <w:tcW w:w="1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93B4D4" w14:textId="77777777" w:rsidR="001140E4" w:rsidRPr="000B5649" w:rsidRDefault="001140E4" w:rsidP="001140E4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8CD081" w14:textId="77777777" w:rsidR="001140E4" w:rsidRPr="000B5649" w:rsidRDefault="001140E4" w:rsidP="001140E4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27B424" w14:textId="77777777" w:rsidR="001140E4" w:rsidRPr="000B5649" w:rsidRDefault="001140E4" w:rsidP="001140E4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68ECD" w14:textId="77777777" w:rsidR="001140E4" w:rsidRPr="000B5649" w:rsidRDefault="001140E4" w:rsidP="001140E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IE"/>
              </w:rPr>
              <w:t>VTS Training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1115C3" w14:textId="77777777" w:rsidR="001140E4" w:rsidRPr="000B5649" w:rsidRDefault="001140E4" w:rsidP="001140E4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7CE6B5" w14:textId="77777777" w:rsidR="001140E4" w:rsidRPr="000B5649" w:rsidRDefault="001140E4" w:rsidP="001140E4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AB73D0" w14:textId="77777777" w:rsidR="001140E4" w:rsidRPr="000B5649" w:rsidRDefault="001140E4" w:rsidP="001140E4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</w:tr>
      <w:tr w:rsidR="001140E4" w:rsidRPr="000B5649" w14:paraId="05842D74" w14:textId="77777777" w:rsidTr="002724CD">
        <w:trPr>
          <w:trHeight w:val="300"/>
        </w:trPr>
        <w:tc>
          <w:tcPr>
            <w:tcW w:w="1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680816" w14:textId="77777777" w:rsidR="001140E4" w:rsidRPr="000B5649" w:rsidRDefault="001140E4" w:rsidP="001140E4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VTS-Training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0AEC09" w14:textId="77777777" w:rsidR="001140E4" w:rsidRPr="000B5649" w:rsidRDefault="001140E4" w:rsidP="001140E4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V-103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E1BE0" w14:textId="77777777" w:rsidR="001140E4" w:rsidRPr="000B5649" w:rsidRDefault="001140E4" w:rsidP="001140E4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Ed 2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5059AF" w14:textId="77777777" w:rsidR="001140E4" w:rsidRPr="000B5649" w:rsidRDefault="008E01A6" w:rsidP="001140E4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On Standards for Training and C</w:t>
            </w:r>
            <w:r w:rsidR="001140E4"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ertification of VTS Personnel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8D6B55" w14:textId="77777777" w:rsidR="001140E4" w:rsidRPr="000B5649" w:rsidRDefault="001140E4" w:rsidP="001140E4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VTS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5B9723" w14:textId="77777777" w:rsidR="001140E4" w:rsidRPr="000B5649" w:rsidRDefault="001140E4" w:rsidP="001140E4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May-98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C1EBEA" w14:textId="77777777" w:rsidR="001140E4" w:rsidRPr="000B5649" w:rsidRDefault="001140E4" w:rsidP="001140E4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Dec-09</w:t>
            </w:r>
          </w:p>
        </w:tc>
      </w:tr>
      <w:tr w:rsidR="001140E4" w:rsidRPr="000B5649" w14:paraId="66751885" w14:textId="77777777" w:rsidTr="002724CD">
        <w:trPr>
          <w:trHeight w:val="300"/>
        </w:trPr>
        <w:tc>
          <w:tcPr>
            <w:tcW w:w="1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D06C85" w14:textId="77777777" w:rsidR="001140E4" w:rsidRPr="000B5649" w:rsidRDefault="001140E4" w:rsidP="001140E4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VTS-Training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DFF8B0" w14:textId="77777777" w:rsidR="001140E4" w:rsidRPr="000B5649" w:rsidRDefault="001140E4" w:rsidP="001140E4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V-103/1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5477FD" w14:textId="77777777" w:rsidR="001140E4" w:rsidRPr="000B5649" w:rsidRDefault="001140E4" w:rsidP="001140E4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Ed 2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8C0F03" w14:textId="77777777" w:rsidR="001140E4" w:rsidRPr="000B5649" w:rsidRDefault="001140E4" w:rsidP="003B763D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Model Course – V</w:t>
            </w:r>
            <w:r w:rsidR="003B763D"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 xml:space="preserve">essel Traffic </w:t>
            </w: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S</w:t>
            </w:r>
            <w:r w:rsidR="003B763D"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 xml:space="preserve">ervices Operator </w:t>
            </w: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Training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28A15C" w14:textId="77777777" w:rsidR="001140E4" w:rsidRPr="000B5649" w:rsidRDefault="001140E4" w:rsidP="001140E4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VTS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C313E6" w14:textId="77777777" w:rsidR="001140E4" w:rsidRPr="000B5649" w:rsidRDefault="001140E4" w:rsidP="001140E4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Mar-99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DF315A" w14:textId="77777777" w:rsidR="001140E4" w:rsidRPr="000B5649" w:rsidRDefault="001140E4" w:rsidP="001140E4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Dec-09</w:t>
            </w:r>
          </w:p>
        </w:tc>
      </w:tr>
      <w:tr w:rsidR="001140E4" w:rsidRPr="000B5649" w14:paraId="27FAC14E" w14:textId="77777777" w:rsidTr="002724CD">
        <w:trPr>
          <w:trHeight w:val="300"/>
        </w:trPr>
        <w:tc>
          <w:tcPr>
            <w:tcW w:w="1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3A8374" w14:textId="77777777" w:rsidR="001140E4" w:rsidRPr="000B5649" w:rsidRDefault="001140E4" w:rsidP="001140E4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VTS-Training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D1CA84" w14:textId="77777777" w:rsidR="001140E4" w:rsidRPr="000B5649" w:rsidRDefault="001140E4" w:rsidP="001140E4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V-103/2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52E779" w14:textId="77777777" w:rsidR="001140E4" w:rsidRPr="000B5649" w:rsidRDefault="001140E4" w:rsidP="001140E4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Ed 2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86C54E" w14:textId="77777777" w:rsidR="001140E4" w:rsidRPr="000B5649" w:rsidRDefault="001140E4" w:rsidP="001140E4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Model Course – Vessel Traffic Se</w:t>
            </w:r>
            <w:r w:rsidR="003B763D"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 xml:space="preserve">rvices Supervisor </w:t>
            </w: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Training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4C0B98" w14:textId="77777777" w:rsidR="001140E4" w:rsidRPr="000B5649" w:rsidRDefault="001140E4" w:rsidP="001140E4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VTS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6579EB" w14:textId="77777777" w:rsidR="001140E4" w:rsidRPr="000B5649" w:rsidRDefault="001140E4" w:rsidP="001140E4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Mar-00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0312F4" w14:textId="77777777" w:rsidR="001140E4" w:rsidRPr="000B5649" w:rsidRDefault="001140E4" w:rsidP="001140E4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Dec-09</w:t>
            </w:r>
          </w:p>
        </w:tc>
      </w:tr>
      <w:tr w:rsidR="001140E4" w:rsidRPr="000B5649" w14:paraId="4EF2A548" w14:textId="77777777" w:rsidTr="002724CD">
        <w:trPr>
          <w:trHeight w:val="300"/>
        </w:trPr>
        <w:tc>
          <w:tcPr>
            <w:tcW w:w="1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D69CB0" w14:textId="77777777" w:rsidR="001140E4" w:rsidRPr="000B5649" w:rsidRDefault="001140E4" w:rsidP="001140E4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VTS-Training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45E421" w14:textId="77777777" w:rsidR="001140E4" w:rsidRPr="000B5649" w:rsidRDefault="001140E4" w:rsidP="001140E4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V-103/3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4D97D0" w14:textId="77777777" w:rsidR="001140E4" w:rsidRPr="000B5649" w:rsidRDefault="001140E4" w:rsidP="001140E4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Ed 2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5C787" w14:textId="77777777" w:rsidR="001140E4" w:rsidRPr="000B5649" w:rsidRDefault="001140E4" w:rsidP="003B763D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Model Course – V</w:t>
            </w:r>
            <w:r w:rsidR="003B763D"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 xml:space="preserve">essel </w:t>
            </w: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T</w:t>
            </w:r>
            <w:r w:rsidR="003B763D"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 xml:space="preserve">raffic </w:t>
            </w: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S</w:t>
            </w:r>
            <w:r w:rsidR="003B763D"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ervices</w:t>
            </w: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 xml:space="preserve"> On</w:t>
            </w:r>
            <w:r w:rsidR="003B763D"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-the-Job Training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844C06" w14:textId="77777777" w:rsidR="001140E4" w:rsidRPr="000B5649" w:rsidRDefault="001140E4" w:rsidP="001140E4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VTS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65750C" w14:textId="77777777" w:rsidR="001140E4" w:rsidRPr="000B5649" w:rsidRDefault="001140E4" w:rsidP="001140E4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Mar-99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48124C" w14:textId="77777777" w:rsidR="001140E4" w:rsidRPr="000B5649" w:rsidRDefault="001140E4" w:rsidP="001140E4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Dec-09</w:t>
            </w:r>
          </w:p>
        </w:tc>
      </w:tr>
      <w:tr w:rsidR="001140E4" w:rsidRPr="000B5649" w14:paraId="4ED13824" w14:textId="77777777" w:rsidTr="002724CD">
        <w:trPr>
          <w:trHeight w:val="300"/>
        </w:trPr>
        <w:tc>
          <w:tcPr>
            <w:tcW w:w="1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BB936C" w14:textId="77777777" w:rsidR="001140E4" w:rsidRPr="000B5649" w:rsidRDefault="001140E4" w:rsidP="001140E4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VTS-Training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136F07" w14:textId="77777777" w:rsidR="001140E4" w:rsidRPr="000B5649" w:rsidRDefault="001140E4" w:rsidP="001140E4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V-103/4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971C62" w14:textId="77777777" w:rsidR="001140E4" w:rsidRPr="000B5649" w:rsidRDefault="001140E4" w:rsidP="001140E4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Ed 2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8C852" w14:textId="77777777" w:rsidR="001140E4" w:rsidRPr="000B5649" w:rsidRDefault="001140E4" w:rsidP="00CD2FE2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Model Cou</w:t>
            </w:r>
            <w:r w:rsidR="003B763D"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 xml:space="preserve">rse – Vessel Traffic Services </w:t>
            </w: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On</w:t>
            </w:r>
            <w:r w:rsidR="00CD2FE2"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-</w:t>
            </w: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the</w:t>
            </w:r>
            <w:r w:rsidR="00CD2FE2"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-</w:t>
            </w: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Job Training Instructor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99E136" w14:textId="77777777" w:rsidR="001140E4" w:rsidRPr="000B5649" w:rsidRDefault="001140E4" w:rsidP="001140E4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VTS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618BEA" w14:textId="77777777" w:rsidR="001140E4" w:rsidRPr="000B5649" w:rsidRDefault="001140E4" w:rsidP="001140E4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Dec-01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416BCC" w14:textId="77777777" w:rsidR="001140E4" w:rsidRPr="000B5649" w:rsidRDefault="001140E4" w:rsidP="001140E4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Dec-09</w:t>
            </w:r>
          </w:p>
        </w:tc>
      </w:tr>
      <w:tr w:rsidR="001140E4" w:rsidRPr="000B5649" w14:paraId="2F4D9FFF" w14:textId="77777777" w:rsidTr="002724CD">
        <w:trPr>
          <w:trHeight w:val="300"/>
        </w:trPr>
        <w:tc>
          <w:tcPr>
            <w:tcW w:w="1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639E69" w14:textId="77777777" w:rsidR="001140E4" w:rsidRPr="000B5649" w:rsidRDefault="001140E4" w:rsidP="001140E4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C0FA1C" w14:textId="77777777" w:rsidR="001140E4" w:rsidRPr="000B5649" w:rsidRDefault="001140E4" w:rsidP="001140E4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47E773" w14:textId="77777777" w:rsidR="001140E4" w:rsidRPr="000B5649" w:rsidRDefault="001140E4" w:rsidP="001140E4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71A77" w14:textId="77777777" w:rsidR="001140E4" w:rsidRPr="000B5649" w:rsidRDefault="001140E4" w:rsidP="001140E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IE"/>
              </w:rPr>
              <w:t>Management Issues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0F3274" w14:textId="77777777" w:rsidR="001140E4" w:rsidRPr="000B5649" w:rsidRDefault="001140E4" w:rsidP="001140E4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0F6335" w14:textId="77777777" w:rsidR="001140E4" w:rsidRPr="000B5649" w:rsidRDefault="001140E4" w:rsidP="001140E4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5DC4A4" w14:textId="77777777" w:rsidR="001140E4" w:rsidRPr="000B5649" w:rsidRDefault="001140E4" w:rsidP="001140E4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</w:tr>
      <w:tr w:rsidR="001140E4" w:rsidRPr="000B5649" w14:paraId="725D828E" w14:textId="77777777" w:rsidTr="002724CD">
        <w:trPr>
          <w:trHeight w:val="300"/>
        </w:trPr>
        <w:tc>
          <w:tcPr>
            <w:tcW w:w="1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FFBA00" w14:textId="77777777" w:rsidR="001140E4" w:rsidRPr="000B5649" w:rsidRDefault="001140E4" w:rsidP="001140E4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Management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8F6CF7" w14:textId="77777777" w:rsidR="001140E4" w:rsidRPr="000B5649" w:rsidRDefault="001140E4" w:rsidP="001140E4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E-105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5406D7" w14:textId="77777777" w:rsidR="001140E4" w:rsidRPr="000B5649" w:rsidRDefault="001140E4" w:rsidP="001140E4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Ed 1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7280A" w14:textId="77777777" w:rsidR="001140E4" w:rsidRPr="000B5649" w:rsidRDefault="003A7029" w:rsidP="003A7029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On the Need to Follow National and International Standards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E801D8" w14:textId="77777777" w:rsidR="001140E4" w:rsidRPr="000B5649" w:rsidRDefault="001140E4" w:rsidP="001140E4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EEP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9B78C2" w14:textId="77777777" w:rsidR="001140E4" w:rsidRPr="000B5649" w:rsidRDefault="001140E4" w:rsidP="001140E4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May-98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749AA4" w14:textId="77777777" w:rsidR="001140E4" w:rsidRPr="000B5649" w:rsidRDefault="001140E4" w:rsidP="001140E4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</w:tr>
      <w:tr w:rsidR="001140E4" w:rsidRPr="000B5649" w14:paraId="61C1ADEC" w14:textId="77777777" w:rsidTr="002724CD">
        <w:trPr>
          <w:trHeight w:val="300"/>
        </w:trPr>
        <w:tc>
          <w:tcPr>
            <w:tcW w:w="1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6680E5" w14:textId="77777777" w:rsidR="001140E4" w:rsidRPr="000B5649" w:rsidRDefault="001140E4" w:rsidP="001140E4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Management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6B75AE" w14:textId="77777777" w:rsidR="001140E4" w:rsidRPr="000B5649" w:rsidRDefault="001140E4" w:rsidP="001140E4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O-132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8E7FA9" w14:textId="77777777" w:rsidR="001140E4" w:rsidRPr="000B5649" w:rsidRDefault="001140E4" w:rsidP="001140E4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Ed 2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43C01" w14:textId="77777777" w:rsidR="001140E4" w:rsidRPr="000B5649" w:rsidRDefault="001140E4" w:rsidP="001140E4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On Quality Management for Aids to Navigation Authorities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3EC262" w14:textId="77777777" w:rsidR="001140E4" w:rsidRPr="000B5649" w:rsidRDefault="001140E4" w:rsidP="001140E4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ANM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B42982" w14:textId="77777777" w:rsidR="001140E4" w:rsidRPr="000B5649" w:rsidRDefault="001140E4" w:rsidP="001140E4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Dec-05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A9161A" w14:textId="77777777" w:rsidR="001140E4" w:rsidRPr="000B5649" w:rsidRDefault="001140E4" w:rsidP="001140E4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Dec-06</w:t>
            </w:r>
          </w:p>
        </w:tc>
      </w:tr>
      <w:tr w:rsidR="001140E4" w:rsidRPr="000B5649" w14:paraId="0A363A28" w14:textId="77777777" w:rsidTr="002724CD">
        <w:trPr>
          <w:trHeight w:val="300"/>
        </w:trPr>
        <w:tc>
          <w:tcPr>
            <w:tcW w:w="1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3A25B4" w14:textId="77777777" w:rsidR="001140E4" w:rsidRPr="000B5649" w:rsidRDefault="001140E4" w:rsidP="001140E4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C5449A" w14:textId="77777777" w:rsidR="001140E4" w:rsidRPr="000B5649" w:rsidRDefault="001140E4" w:rsidP="001140E4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E5BC75" w14:textId="77777777" w:rsidR="001140E4" w:rsidRPr="000B5649" w:rsidRDefault="001140E4" w:rsidP="001140E4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BBFBA" w14:textId="77777777" w:rsidR="001140E4" w:rsidRPr="000B5649" w:rsidRDefault="001140E4" w:rsidP="001140E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IE"/>
              </w:rPr>
              <w:t>Pilotage Authority Issues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7719A3" w14:textId="77777777" w:rsidR="001140E4" w:rsidRPr="000B5649" w:rsidRDefault="001140E4" w:rsidP="001140E4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1F5E9B" w14:textId="77777777" w:rsidR="001140E4" w:rsidRPr="000B5649" w:rsidRDefault="001140E4" w:rsidP="001140E4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7D125C" w14:textId="77777777" w:rsidR="001140E4" w:rsidRPr="000B5649" w:rsidRDefault="001140E4" w:rsidP="001140E4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</w:tr>
      <w:tr w:rsidR="001140E4" w:rsidRPr="000B5649" w14:paraId="4BCF882E" w14:textId="77777777" w:rsidTr="002724CD">
        <w:trPr>
          <w:trHeight w:val="300"/>
        </w:trPr>
        <w:tc>
          <w:tcPr>
            <w:tcW w:w="1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61B5C5" w14:textId="77777777" w:rsidR="001140E4" w:rsidRPr="000B5649" w:rsidRDefault="001140E4" w:rsidP="001140E4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Pilotage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872AF9" w14:textId="77777777" w:rsidR="001140E4" w:rsidRPr="000B5649" w:rsidRDefault="001140E4" w:rsidP="001140E4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P-137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885538" w14:textId="77777777" w:rsidR="001140E4" w:rsidRPr="000B5649" w:rsidRDefault="001140E4" w:rsidP="001140E4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Ed 1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A191D" w14:textId="77777777" w:rsidR="001140E4" w:rsidRPr="000B5649" w:rsidRDefault="001140E4" w:rsidP="001140E4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On Quality Management Systems for Competent Pilotage Authorities and Pilotage Service Providers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E24A38" w14:textId="77777777" w:rsidR="001140E4" w:rsidRPr="000B5649" w:rsidRDefault="001140E4" w:rsidP="001140E4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PAF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463AA3" w14:textId="77777777" w:rsidR="001140E4" w:rsidRPr="000B5649" w:rsidRDefault="001140E4" w:rsidP="001140E4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Dec-07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442F18" w14:textId="77777777" w:rsidR="001140E4" w:rsidRPr="000B5649" w:rsidRDefault="001140E4" w:rsidP="001140E4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</w:tr>
      <w:tr w:rsidR="001140E4" w:rsidRPr="000B5649" w14:paraId="48A8D648" w14:textId="77777777" w:rsidTr="002724CD">
        <w:trPr>
          <w:trHeight w:val="300"/>
        </w:trPr>
        <w:tc>
          <w:tcPr>
            <w:tcW w:w="1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A82C18" w14:textId="77777777" w:rsidR="001140E4" w:rsidRPr="000B5649" w:rsidRDefault="001140E4" w:rsidP="001140E4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B07754" w14:textId="77777777" w:rsidR="001140E4" w:rsidRPr="000B5649" w:rsidRDefault="001140E4" w:rsidP="001140E4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DE867E" w14:textId="77777777" w:rsidR="001140E4" w:rsidRPr="000B5649" w:rsidRDefault="001140E4" w:rsidP="001140E4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A535C" w14:textId="77777777" w:rsidR="001140E4" w:rsidRPr="000B5649" w:rsidRDefault="001140E4" w:rsidP="001140E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IE"/>
              </w:rPr>
              <w:t>Fog Signals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BCC41D" w14:textId="77777777" w:rsidR="001140E4" w:rsidRPr="000B5649" w:rsidRDefault="001140E4" w:rsidP="001140E4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BC889D" w14:textId="77777777" w:rsidR="001140E4" w:rsidRPr="000B5649" w:rsidRDefault="001140E4" w:rsidP="001140E4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D1E773" w14:textId="77777777" w:rsidR="001140E4" w:rsidRPr="000B5649" w:rsidRDefault="001140E4" w:rsidP="001140E4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</w:tr>
      <w:tr w:rsidR="001140E4" w:rsidRPr="000B5649" w14:paraId="56CE4497" w14:textId="77777777" w:rsidTr="002724CD">
        <w:trPr>
          <w:trHeight w:val="300"/>
        </w:trPr>
        <w:tc>
          <w:tcPr>
            <w:tcW w:w="1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316825" w14:textId="77777777" w:rsidR="001140E4" w:rsidRPr="000B5649" w:rsidRDefault="001140E4" w:rsidP="001140E4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Fog Signals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74FAB4" w14:textId="77777777" w:rsidR="001140E4" w:rsidRPr="000B5649" w:rsidRDefault="001140E4" w:rsidP="001140E4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E-109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C2AC1F" w14:textId="77777777" w:rsidR="001140E4" w:rsidRPr="000B5649" w:rsidRDefault="001140E4" w:rsidP="001140E4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Ed 1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520E36" w14:textId="77777777" w:rsidR="001140E4" w:rsidRPr="000B5649" w:rsidRDefault="00750929" w:rsidP="00750929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 xml:space="preserve">On the Calculation of the Range of a Sound Signal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7E549" w14:textId="77777777" w:rsidR="001140E4" w:rsidRPr="000B5649" w:rsidRDefault="001140E4" w:rsidP="001140E4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EEP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242027" w14:textId="77777777" w:rsidR="001140E4" w:rsidRPr="000B5649" w:rsidRDefault="001140E4" w:rsidP="001140E4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May-98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F241AC" w14:textId="77777777" w:rsidR="001140E4" w:rsidRPr="000B5649" w:rsidRDefault="001140E4" w:rsidP="001140E4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</w:tr>
    </w:tbl>
    <w:p w14:paraId="422A3E48" w14:textId="77777777" w:rsidR="001140E4" w:rsidRPr="000B5649" w:rsidRDefault="001140E4" w:rsidP="001140E4">
      <w:pPr>
        <w:rPr>
          <w:rFonts w:asciiTheme="minorHAnsi" w:eastAsiaTheme="minorHAnsi" w:hAnsiTheme="minorHAnsi" w:cstheme="minorBidi"/>
          <w:lang w:eastAsia="en-US"/>
        </w:rPr>
      </w:pPr>
    </w:p>
    <w:p w14:paraId="5F7D08C5" w14:textId="77777777" w:rsidR="00974B56" w:rsidRPr="000B5649" w:rsidRDefault="00974B56" w:rsidP="004F66DD">
      <w:pPr>
        <w:pStyle w:val="BodyText"/>
      </w:pPr>
    </w:p>
    <w:p w14:paraId="3813907B" w14:textId="77777777" w:rsidR="00B52D18" w:rsidRPr="000B5649" w:rsidRDefault="00B52D18">
      <w:pPr>
        <w:rPr>
          <w:i/>
          <w:szCs w:val="20"/>
          <w:lang w:eastAsia="en-IE"/>
        </w:rPr>
      </w:pPr>
      <w:r w:rsidRPr="000B5649">
        <w:rPr>
          <w:lang w:eastAsia="en-IE"/>
        </w:rPr>
        <w:br w:type="page"/>
      </w:r>
    </w:p>
    <w:p w14:paraId="5AC64455" w14:textId="54C8D801" w:rsidR="00974B56" w:rsidRPr="000B5649" w:rsidRDefault="00B52D18" w:rsidP="00B52D18">
      <w:pPr>
        <w:pStyle w:val="Table"/>
      </w:pPr>
      <w:r w:rsidRPr="000B5649">
        <w:rPr>
          <w:lang w:eastAsia="en-IE"/>
        </w:rPr>
        <w:lastRenderedPageBreak/>
        <w:t>Categorised List of IALA Guidelines</w:t>
      </w:r>
    </w:p>
    <w:tbl>
      <w:tblPr>
        <w:tblW w:w="10080" w:type="dxa"/>
        <w:tblInd w:w="93" w:type="dxa"/>
        <w:tblLook w:val="04A0" w:firstRow="1" w:lastRow="0" w:firstColumn="1" w:lastColumn="0" w:noHBand="0" w:noVBand="1"/>
      </w:tblPr>
      <w:tblGrid>
        <w:gridCol w:w="1008"/>
        <w:gridCol w:w="708"/>
        <w:gridCol w:w="709"/>
        <w:gridCol w:w="5207"/>
        <w:gridCol w:w="773"/>
        <w:gridCol w:w="824"/>
        <w:gridCol w:w="851"/>
      </w:tblGrid>
      <w:tr w:rsidR="00B8335E" w:rsidRPr="000B5649" w14:paraId="082BD341" w14:textId="77777777" w:rsidTr="00B52D18">
        <w:trPr>
          <w:cantSplit/>
          <w:trHeight w:val="300"/>
          <w:tblHeader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80156" w14:textId="77777777" w:rsidR="00B8335E" w:rsidRPr="000B5649" w:rsidRDefault="00B8335E" w:rsidP="00B8335E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IE"/>
              </w:rPr>
              <w:t>Category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5830DC" w14:textId="77777777" w:rsidR="00B8335E" w:rsidRPr="000B5649" w:rsidRDefault="00B8335E" w:rsidP="00B8335E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IE"/>
              </w:rPr>
              <w:t>No.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5741FD" w14:textId="77777777" w:rsidR="00B8335E" w:rsidRPr="000B5649" w:rsidRDefault="00B8335E" w:rsidP="00B8335E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IE"/>
              </w:rPr>
              <w:t>Edition</w:t>
            </w:r>
          </w:p>
        </w:tc>
        <w:tc>
          <w:tcPr>
            <w:tcW w:w="5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8B4720" w14:textId="77777777" w:rsidR="00B8335E" w:rsidRPr="000B5649" w:rsidRDefault="00B8335E" w:rsidP="00B8335E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IE"/>
              </w:rPr>
              <w:t>Guideline Name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3463A7" w14:textId="77777777" w:rsidR="00B8335E" w:rsidRPr="000B5649" w:rsidRDefault="00B8335E" w:rsidP="00B8335E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IE"/>
              </w:rPr>
            </w:pPr>
            <w:proofErr w:type="spellStart"/>
            <w:r w:rsidRPr="000B5649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IE"/>
              </w:rPr>
              <w:t>Ctte</w:t>
            </w:r>
            <w:proofErr w:type="spellEnd"/>
          </w:p>
        </w:tc>
        <w:tc>
          <w:tcPr>
            <w:tcW w:w="8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DFCD04" w14:textId="77777777" w:rsidR="00B8335E" w:rsidRPr="000B5649" w:rsidRDefault="00B8335E" w:rsidP="00B8335E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IE"/>
              </w:rPr>
              <w:t>Original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C8FA02" w14:textId="77777777" w:rsidR="00B8335E" w:rsidRPr="000B5649" w:rsidRDefault="00B8335E" w:rsidP="00B8335E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IE"/>
              </w:rPr>
              <w:t>Revised</w:t>
            </w:r>
          </w:p>
        </w:tc>
      </w:tr>
      <w:tr w:rsidR="00B8335E" w:rsidRPr="000B5649" w14:paraId="4D601709" w14:textId="77777777" w:rsidTr="002724CD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424C1" w14:textId="77777777" w:rsidR="00B8335E" w:rsidRPr="000B5649" w:rsidRDefault="00B8335E" w:rsidP="00B8335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12C62B" w14:textId="77777777" w:rsidR="00B8335E" w:rsidRPr="000B5649" w:rsidRDefault="00B8335E" w:rsidP="00B8335E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495975" w14:textId="77777777" w:rsidR="00B8335E" w:rsidRPr="000B5649" w:rsidRDefault="00B8335E" w:rsidP="00B8335E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5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F99E78" w14:textId="77777777" w:rsidR="00B8335E" w:rsidRPr="000B5649" w:rsidRDefault="00B8335E" w:rsidP="00B8335E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IE"/>
              </w:rPr>
              <w:t>Determining Aids to Navigation Requirements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412794" w14:textId="77777777" w:rsidR="00B8335E" w:rsidRPr="000B5649" w:rsidRDefault="00B8335E" w:rsidP="00B8335E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982544" w14:textId="77777777" w:rsidR="00B8335E" w:rsidRPr="000B5649" w:rsidRDefault="00B8335E" w:rsidP="00B8335E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DA8D01" w14:textId="77777777" w:rsidR="00B8335E" w:rsidRPr="000B5649" w:rsidRDefault="00B8335E" w:rsidP="00B8335E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IE"/>
              </w:rPr>
              <w:t> </w:t>
            </w:r>
          </w:p>
        </w:tc>
      </w:tr>
      <w:tr w:rsidR="00B8335E" w:rsidRPr="000B5649" w14:paraId="59D38D39" w14:textId="77777777" w:rsidTr="002724CD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608C88" w14:textId="77777777" w:rsidR="00B8335E" w:rsidRPr="000B5649" w:rsidRDefault="00B8335E" w:rsidP="00B8335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 xml:space="preserve">AtoN </w:t>
            </w:r>
            <w:proofErr w:type="spellStart"/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Reqs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FC3C8F" w14:textId="77777777" w:rsidR="00B8335E" w:rsidRPr="000B5649" w:rsidRDefault="00B8335E" w:rsidP="00B8335E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1018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AC1D3B" w14:textId="77777777" w:rsidR="00B8335E" w:rsidRPr="000B5649" w:rsidRDefault="00B8335E" w:rsidP="00B8335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Ed 2</w:t>
            </w:r>
          </w:p>
        </w:tc>
        <w:tc>
          <w:tcPr>
            <w:tcW w:w="5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EA2DC2" w14:textId="77777777" w:rsidR="00B8335E" w:rsidRPr="000B5649" w:rsidRDefault="00B8335E" w:rsidP="00B8335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On Risk Management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EA56B3" w14:textId="77777777" w:rsidR="00B8335E" w:rsidRPr="000B5649" w:rsidRDefault="00B8335E" w:rsidP="00B8335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ANM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0CE818" w14:textId="77777777" w:rsidR="00B8335E" w:rsidRPr="000B5649" w:rsidRDefault="00B8335E" w:rsidP="00B8335E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Dec-00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30BD1B" w14:textId="77777777" w:rsidR="00B8335E" w:rsidRPr="000B5649" w:rsidRDefault="00B8335E" w:rsidP="00B8335E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Dec-08</w:t>
            </w:r>
          </w:p>
        </w:tc>
      </w:tr>
      <w:tr w:rsidR="00B8335E" w:rsidRPr="000B5649" w14:paraId="4F447CAA" w14:textId="77777777" w:rsidTr="002724CD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DDAA70" w14:textId="77777777" w:rsidR="00B8335E" w:rsidRPr="000B5649" w:rsidRDefault="00B8335E" w:rsidP="00B8335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 xml:space="preserve">AtoN </w:t>
            </w:r>
            <w:proofErr w:type="spellStart"/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Reqs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E03F4A" w14:textId="77777777" w:rsidR="00B8335E" w:rsidRPr="000B5649" w:rsidRDefault="00B8335E" w:rsidP="00B8335E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1057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E8C0FD" w14:textId="77777777" w:rsidR="00B8335E" w:rsidRPr="000B5649" w:rsidRDefault="00B8335E" w:rsidP="00B8335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Ed1</w:t>
            </w:r>
          </w:p>
        </w:tc>
        <w:tc>
          <w:tcPr>
            <w:tcW w:w="5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409236" w14:textId="77777777" w:rsidR="00B8335E" w:rsidRPr="000B5649" w:rsidRDefault="00965474" w:rsidP="00965474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 xml:space="preserve">On the use of Geographical Information Systems (GIS) by Aids to Navigation (AtoN) Authorities 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35F577" w14:textId="77777777" w:rsidR="00B8335E" w:rsidRPr="000B5649" w:rsidRDefault="00B8335E" w:rsidP="00B8335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ANM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169386" w14:textId="77777777" w:rsidR="00B8335E" w:rsidRPr="000B5649" w:rsidRDefault="00B8335E" w:rsidP="00B8335E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Dec-07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26457C" w14:textId="77777777" w:rsidR="00B8335E" w:rsidRPr="000B5649" w:rsidRDefault="00B8335E" w:rsidP="00B8335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</w:tr>
      <w:tr w:rsidR="00B8335E" w:rsidRPr="000B5649" w14:paraId="75FAD81E" w14:textId="77777777" w:rsidTr="002724CD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6F5EB3" w14:textId="77777777" w:rsidR="00B8335E" w:rsidRPr="000B5649" w:rsidRDefault="00B8335E" w:rsidP="00B8335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 xml:space="preserve">AtoN </w:t>
            </w:r>
            <w:proofErr w:type="spellStart"/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Reqs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90C3CD" w14:textId="77777777" w:rsidR="00B8335E" w:rsidRPr="000B5649" w:rsidRDefault="00B8335E" w:rsidP="00B8335E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1058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B49A50" w14:textId="77777777" w:rsidR="00B8335E" w:rsidRPr="000B5649" w:rsidRDefault="00B8335E" w:rsidP="00B8335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Ed2</w:t>
            </w:r>
          </w:p>
        </w:tc>
        <w:tc>
          <w:tcPr>
            <w:tcW w:w="5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90DF3A" w14:textId="77777777" w:rsidR="00B8335E" w:rsidRPr="000B5649" w:rsidRDefault="00965474" w:rsidP="00B8335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 xml:space="preserve">On the </w:t>
            </w:r>
            <w:r w:rsidR="00B8335E"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Use of Simulation as a Tool for Waterwa</w:t>
            </w: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 xml:space="preserve">y Design and AtoN </w:t>
            </w:r>
            <w:r w:rsidR="00B8335E"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Planning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D0B10C" w14:textId="77777777" w:rsidR="00B8335E" w:rsidRPr="000B5649" w:rsidRDefault="00B8335E" w:rsidP="00B8335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ANM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2518AA" w14:textId="77777777" w:rsidR="00B8335E" w:rsidRPr="000B5649" w:rsidRDefault="00B8335E" w:rsidP="00B8335E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Dec-07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2FFC9D" w14:textId="77777777" w:rsidR="00B8335E" w:rsidRPr="000B5649" w:rsidRDefault="00B8335E" w:rsidP="00B8335E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Jun-11</w:t>
            </w:r>
          </w:p>
        </w:tc>
      </w:tr>
      <w:tr w:rsidR="00B8335E" w:rsidRPr="000B5649" w14:paraId="69C2C68D" w14:textId="77777777" w:rsidTr="002724CD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41E2DF" w14:textId="77777777" w:rsidR="00B8335E" w:rsidRPr="000B5649" w:rsidRDefault="00B8335E" w:rsidP="00B8335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 xml:space="preserve">AtoN </w:t>
            </w:r>
            <w:proofErr w:type="spellStart"/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Reqs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A9551D" w14:textId="77777777" w:rsidR="00B8335E" w:rsidRPr="000B5649" w:rsidRDefault="00B8335E" w:rsidP="00B8335E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1033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32F3AE" w14:textId="77777777" w:rsidR="00B8335E" w:rsidRPr="000B5649" w:rsidRDefault="00B8335E" w:rsidP="00B8335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Ed 1</w:t>
            </w:r>
          </w:p>
        </w:tc>
        <w:tc>
          <w:tcPr>
            <w:tcW w:w="5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BB3241" w14:textId="77777777" w:rsidR="00B8335E" w:rsidRPr="000B5649" w:rsidRDefault="00FE5917" w:rsidP="00FE591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 xml:space="preserve">On the Provision of Aids to Navigation for Different Classes of Vessels, Including High Speed Craft 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83B6F6" w14:textId="77777777" w:rsidR="00B8335E" w:rsidRPr="000B5649" w:rsidRDefault="00B8335E" w:rsidP="00B8335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ANM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0EE2EA" w14:textId="77777777" w:rsidR="00B8335E" w:rsidRPr="000B5649" w:rsidRDefault="00B8335E" w:rsidP="00B8335E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Dec-03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242C42" w14:textId="77777777" w:rsidR="00B8335E" w:rsidRPr="000B5649" w:rsidRDefault="00B8335E" w:rsidP="00B8335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</w:tr>
      <w:tr w:rsidR="00B8335E" w:rsidRPr="000B5649" w14:paraId="0B503F4C" w14:textId="77777777" w:rsidTr="002724CD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48029C" w14:textId="77777777" w:rsidR="00B8335E" w:rsidRPr="000B5649" w:rsidRDefault="00B8335E" w:rsidP="00B8335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 xml:space="preserve">AtoN </w:t>
            </w:r>
            <w:proofErr w:type="spellStart"/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Reqs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991063" w14:textId="77777777" w:rsidR="00B8335E" w:rsidRPr="000B5649" w:rsidRDefault="00B8335E" w:rsidP="00B8335E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1046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16673B" w14:textId="77777777" w:rsidR="00B8335E" w:rsidRPr="000B5649" w:rsidRDefault="00B8335E" w:rsidP="00B8335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Ed 1</w:t>
            </w:r>
          </w:p>
        </w:tc>
        <w:tc>
          <w:tcPr>
            <w:tcW w:w="5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82FDED" w14:textId="77777777" w:rsidR="00B8335E" w:rsidRPr="000B5649" w:rsidRDefault="00B8335E" w:rsidP="00B8335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On Response Plan for the Marking of New Wrecks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544F7B" w14:textId="77777777" w:rsidR="00B8335E" w:rsidRPr="000B5649" w:rsidRDefault="00B8335E" w:rsidP="00B8335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ANM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79E832" w14:textId="77777777" w:rsidR="00B8335E" w:rsidRPr="000B5649" w:rsidRDefault="00B8335E" w:rsidP="00B8335E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Jun-05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D76B7" w14:textId="77777777" w:rsidR="00B8335E" w:rsidRPr="000B5649" w:rsidRDefault="00B8335E" w:rsidP="00B8335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</w:tr>
      <w:tr w:rsidR="00B8335E" w:rsidRPr="000B5649" w14:paraId="7B3C0A36" w14:textId="77777777" w:rsidTr="002724CD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9900E8" w14:textId="77777777" w:rsidR="00B8335E" w:rsidRPr="000B5649" w:rsidRDefault="00B8335E" w:rsidP="00B8335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 xml:space="preserve">AtoN </w:t>
            </w:r>
            <w:proofErr w:type="spellStart"/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Reqs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C483E6" w14:textId="77777777" w:rsidR="00B8335E" w:rsidRPr="000B5649" w:rsidRDefault="00B8335E" w:rsidP="00B8335E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1051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4CA33" w14:textId="77777777" w:rsidR="00B8335E" w:rsidRPr="000B5649" w:rsidRDefault="00B8335E" w:rsidP="00B8335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Ed1</w:t>
            </w:r>
          </w:p>
        </w:tc>
        <w:tc>
          <w:tcPr>
            <w:tcW w:w="5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CDD07B" w14:textId="77777777" w:rsidR="00B8335E" w:rsidRPr="000B5649" w:rsidRDefault="00A074AB" w:rsidP="00A074AB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 xml:space="preserve">For the Provision of Aids to Navigation in Built-up Areas 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C3E33E" w14:textId="77777777" w:rsidR="00B8335E" w:rsidRPr="000B5649" w:rsidRDefault="00B8335E" w:rsidP="00B8335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ANM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16BDC" w14:textId="77777777" w:rsidR="00B8335E" w:rsidRPr="000B5649" w:rsidRDefault="00B8335E" w:rsidP="00B8335E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Dec-05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C3A273" w14:textId="77777777" w:rsidR="00B8335E" w:rsidRPr="000B5649" w:rsidRDefault="00B8335E" w:rsidP="00B8335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</w:tr>
      <w:tr w:rsidR="00B8335E" w:rsidRPr="000B5649" w14:paraId="34BF312D" w14:textId="77777777" w:rsidTr="002724CD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60C429" w14:textId="77777777" w:rsidR="00B8335E" w:rsidRPr="000B5649" w:rsidRDefault="00B8335E" w:rsidP="00B8335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 xml:space="preserve">AtoN </w:t>
            </w:r>
            <w:proofErr w:type="spellStart"/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Reqs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522D31" w14:textId="77777777" w:rsidR="00B8335E" w:rsidRPr="000B5649" w:rsidRDefault="00B8335E" w:rsidP="00B8335E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1069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9C718B" w14:textId="77777777" w:rsidR="00B8335E" w:rsidRPr="000B5649" w:rsidRDefault="00B8335E" w:rsidP="00B8335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Ed1</w:t>
            </w:r>
          </w:p>
        </w:tc>
        <w:tc>
          <w:tcPr>
            <w:tcW w:w="5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BC9294" w14:textId="77777777" w:rsidR="00B8335E" w:rsidRPr="000B5649" w:rsidRDefault="00B8335E" w:rsidP="00B8335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On Synchronisation of Lights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4FEA44" w14:textId="77777777" w:rsidR="00B8335E" w:rsidRPr="000B5649" w:rsidRDefault="00B8335E" w:rsidP="00B8335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ANM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B1CE1" w14:textId="77777777" w:rsidR="00B8335E" w:rsidRPr="000B5649" w:rsidRDefault="00B8335E" w:rsidP="00B8335E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May-09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EFA5F9" w14:textId="77777777" w:rsidR="00B8335E" w:rsidRPr="000B5649" w:rsidRDefault="00B8335E" w:rsidP="00B8335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</w:tr>
      <w:tr w:rsidR="00B8335E" w:rsidRPr="000B5649" w14:paraId="4DC69695" w14:textId="77777777" w:rsidTr="002724CD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CE6A22" w14:textId="77777777" w:rsidR="00B8335E" w:rsidRPr="000B5649" w:rsidRDefault="00B8335E" w:rsidP="00B8335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 xml:space="preserve">AtoN </w:t>
            </w:r>
            <w:proofErr w:type="spellStart"/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Reqs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CA6B92" w14:textId="77777777" w:rsidR="00B8335E" w:rsidRPr="000B5649" w:rsidRDefault="00B8335E" w:rsidP="00B8335E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1078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8DBC58" w14:textId="77777777" w:rsidR="00B8335E" w:rsidRPr="000B5649" w:rsidRDefault="00B8335E" w:rsidP="00B8335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Ed1</w:t>
            </w:r>
          </w:p>
        </w:tc>
        <w:tc>
          <w:tcPr>
            <w:tcW w:w="5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7F62FF" w14:textId="77777777" w:rsidR="00B8335E" w:rsidRPr="000B5649" w:rsidRDefault="006855E9" w:rsidP="006855E9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 xml:space="preserve">On The Use of Aids to Navigation in the Design of Fairways 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05A11B" w14:textId="77777777" w:rsidR="00B8335E" w:rsidRPr="000B5649" w:rsidRDefault="00B8335E" w:rsidP="00B8335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ANM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028C28" w14:textId="77777777" w:rsidR="00B8335E" w:rsidRPr="000B5649" w:rsidRDefault="00B8335E" w:rsidP="00B8335E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Jun-11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C7C468" w14:textId="77777777" w:rsidR="00B8335E" w:rsidRPr="000B5649" w:rsidRDefault="00B8335E" w:rsidP="00B8335E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Jun-11</w:t>
            </w:r>
          </w:p>
        </w:tc>
      </w:tr>
      <w:tr w:rsidR="00B8335E" w:rsidRPr="000B5649" w14:paraId="0628A29A" w14:textId="77777777" w:rsidTr="002724CD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8BB2EF" w14:textId="77777777" w:rsidR="00B8335E" w:rsidRPr="000B5649" w:rsidRDefault="00B8335E" w:rsidP="00B8335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5C6EBD" w14:textId="77777777" w:rsidR="00B8335E" w:rsidRPr="000B5649" w:rsidRDefault="00B8335E" w:rsidP="00B8335E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11226D" w14:textId="77777777" w:rsidR="00B8335E" w:rsidRPr="000B5649" w:rsidRDefault="00B8335E" w:rsidP="00B8335E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5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627A4D" w14:textId="77777777" w:rsidR="00B8335E" w:rsidRPr="000B5649" w:rsidRDefault="00B8335E" w:rsidP="00B8335E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IE"/>
              </w:rPr>
              <w:t>Aids to Navigation - Lights, Structures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FAB97C" w14:textId="77777777" w:rsidR="00B8335E" w:rsidRPr="000B5649" w:rsidRDefault="00B8335E" w:rsidP="00B8335E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AA97E6" w14:textId="77777777" w:rsidR="00B8335E" w:rsidRPr="000B5649" w:rsidRDefault="00B8335E" w:rsidP="00B8335E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221D4" w14:textId="77777777" w:rsidR="00B8335E" w:rsidRPr="000B5649" w:rsidRDefault="00B8335E" w:rsidP="00B8335E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IE"/>
              </w:rPr>
              <w:t> </w:t>
            </w:r>
          </w:p>
        </w:tc>
      </w:tr>
      <w:tr w:rsidR="00B8335E" w:rsidRPr="000B5649" w14:paraId="632309B2" w14:textId="77777777" w:rsidTr="002724CD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F2A697" w14:textId="77777777" w:rsidR="00B8335E" w:rsidRPr="000B5649" w:rsidRDefault="00B8335E" w:rsidP="00B8335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AtoN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EDD4FB" w14:textId="77777777" w:rsidR="00B8335E" w:rsidRPr="000B5649" w:rsidRDefault="00B8335E" w:rsidP="00B8335E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1043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109121" w14:textId="77777777" w:rsidR="00B8335E" w:rsidRPr="000B5649" w:rsidRDefault="00B8335E" w:rsidP="00B8335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Ed 1.2</w:t>
            </w:r>
          </w:p>
        </w:tc>
        <w:tc>
          <w:tcPr>
            <w:tcW w:w="5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9C60DA" w14:textId="77777777" w:rsidR="00B8335E" w:rsidRPr="000B5649" w:rsidRDefault="00B8335E" w:rsidP="00B8335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On Light Sources used in Visual Aids to Navigation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3C5812" w14:textId="77777777" w:rsidR="00B8335E" w:rsidRPr="000B5649" w:rsidRDefault="00B8335E" w:rsidP="00B8335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EEP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0B9250" w14:textId="77777777" w:rsidR="00B8335E" w:rsidRPr="000B5649" w:rsidRDefault="00B8335E" w:rsidP="00B8335E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Dec-04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F8F6DB" w14:textId="77777777" w:rsidR="00B8335E" w:rsidRPr="000B5649" w:rsidRDefault="00B8335E" w:rsidP="00B8335E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Dec-11</w:t>
            </w:r>
          </w:p>
        </w:tc>
      </w:tr>
      <w:tr w:rsidR="00B8335E" w:rsidRPr="000B5649" w14:paraId="56EB54C3" w14:textId="77777777" w:rsidTr="002724CD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37DF35" w14:textId="77777777" w:rsidR="00B8335E" w:rsidRPr="000B5649" w:rsidRDefault="00B8335E" w:rsidP="00B8335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AtoN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7AE386" w14:textId="77777777" w:rsidR="00B8335E" w:rsidRPr="000B5649" w:rsidRDefault="00B8335E" w:rsidP="00B8335E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1073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775B67" w14:textId="77777777" w:rsidR="00B8335E" w:rsidRPr="000B5649" w:rsidRDefault="00B8335E" w:rsidP="00B8335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Ed1</w:t>
            </w:r>
          </w:p>
        </w:tc>
        <w:tc>
          <w:tcPr>
            <w:tcW w:w="5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FA6273" w14:textId="77777777" w:rsidR="00B8335E" w:rsidRPr="000B5649" w:rsidRDefault="006434C5" w:rsidP="00B8335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On Conspicuity of AtoN l</w:t>
            </w:r>
            <w:r w:rsidR="00B8335E"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ights at Night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F9C0F" w14:textId="77777777" w:rsidR="00B8335E" w:rsidRPr="000B5649" w:rsidRDefault="00B8335E" w:rsidP="00B8335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EEP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32D3D2" w14:textId="77777777" w:rsidR="00B8335E" w:rsidRPr="000B5649" w:rsidRDefault="00B8335E" w:rsidP="00B8335E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Jun-11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F52078" w14:textId="77777777" w:rsidR="00B8335E" w:rsidRPr="000B5649" w:rsidRDefault="00B8335E" w:rsidP="00B8335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</w:tr>
      <w:tr w:rsidR="00B8335E" w:rsidRPr="000B5649" w14:paraId="18FBBF04" w14:textId="77777777" w:rsidTr="002724CD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1FAD63" w14:textId="77777777" w:rsidR="00B8335E" w:rsidRPr="000B5649" w:rsidRDefault="00B8335E" w:rsidP="00B8335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AtoN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4B6729" w14:textId="77777777" w:rsidR="00B8335E" w:rsidRPr="000B5649" w:rsidRDefault="00B8335E" w:rsidP="00B8335E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1048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7293" w14:textId="77777777" w:rsidR="00B8335E" w:rsidRPr="000B5649" w:rsidRDefault="00B8335E" w:rsidP="00B8335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Ed1</w:t>
            </w:r>
          </w:p>
        </w:tc>
        <w:tc>
          <w:tcPr>
            <w:tcW w:w="5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5553B5" w14:textId="77777777" w:rsidR="00B8335E" w:rsidRPr="000B5649" w:rsidRDefault="00B8335E" w:rsidP="00B8335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On LED Technologies and their use in Signal Lights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92C94" w14:textId="77777777" w:rsidR="00B8335E" w:rsidRPr="000B5649" w:rsidRDefault="00B8335E" w:rsidP="00B8335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EEP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B02433" w14:textId="77777777" w:rsidR="00B8335E" w:rsidRPr="000B5649" w:rsidRDefault="00B8335E" w:rsidP="00B8335E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Dec-05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698ABA" w14:textId="77777777" w:rsidR="00B8335E" w:rsidRPr="000B5649" w:rsidRDefault="00B8335E" w:rsidP="00B8335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</w:tr>
      <w:tr w:rsidR="00B8335E" w:rsidRPr="000B5649" w14:paraId="12892416" w14:textId="77777777" w:rsidTr="002724CD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DBADD6" w14:textId="77777777" w:rsidR="00B8335E" w:rsidRPr="000B5649" w:rsidRDefault="00B8335E" w:rsidP="00B8335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AtoN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A892C1" w14:textId="77777777" w:rsidR="00B8335E" w:rsidRPr="000B5649" w:rsidRDefault="00B8335E" w:rsidP="00B8335E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1064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12CFCD" w14:textId="77777777" w:rsidR="00B8335E" w:rsidRPr="000B5649" w:rsidRDefault="00B8335E" w:rsidP="00B8335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Ed1</w:t>
            </w:r>
          </w:p>
        </w:tc>
        <w:tc>
          <w:tcPr>
            <w:tcW w:w="5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BAD593" w14:textId="77777777" w:rsidR="00B8335E" w:rsidRPr="000B5649" w:rsidRDefault="008B68F4" w:rsidP="008B68F4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On Integrated Power Systems Lanterns (Solar LED Lanterns)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A023AD" w14:textId="77777777" w:rsidR="00B8335E" w:rsidRPr="000B5649" w:rsidRDefault="00B8335E" w:rsidP="00B8335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EEP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854AF6" w14:textId="77777777" w:rsidR="00B8335E" w:rsidRPr="000B5649" w:rsidRDefault="00B8335E" w:rsidP="00B8335E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Dec-09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99922B" w14:textId="77777777" w:rsidR="00B8335E" w:rsidRPr="000B5649" w:rsidRDefault="00B8335E" w:rsidP="00B8335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</w:tr>
      <w:tr w:rsidR="00B8335E" w:rsidRPr="000B5649" w14:paraId="379B1854" w14:textId="77777777" w:rsidTr="002724CD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3A16C4" w14:textId="77777777" w:rsidR="00B8335E" w:rsidRPr="000B5649" w:rsidRDefault="00B8335E" w:rsidP="00B8335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AtoN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882E92" w14:textId="77777777" w:rsidR="00B8335E" w:rsidRPr="000B5649" w:rsidRDefault="00B8335E" w:rsidP="00B8335E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1049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6FA147" w14:textId="77777777" w:rsidR="00B8335E" w:rsidRPr="000B5649" w:rsidRDefault="00B8335E" w:rsidP="00B8335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Ed2</w:t>
            </w:r>
          </w:p>
        </w:tc>
        <w:tc>
          <w:tcPr>
            <w:tcW w:w="5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8B25F0" w14:textId="77777777" w:rsidR="00B8335E" w:rsidRPr="000B5649" w:rsidRDefault="00B8335E" w:rsidP="00B8335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On the Use of Modern Light Sources in Traditional Lighthouse Optics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3B5FDA" w14:textId="77777777" w:rsidR="00B8335E" w:rsidRPr="000B5649" w:rsidRDefault="00B8335E" w:rsidP="00B8335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EEP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D8E4D2" w14:textId="77777777" w:rsidR="00B8335E" w:rsidRPr="000B5649" w:rsidRDefault="00B8335E" w:rsidP="00B8335E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Dec-05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CF0FBA" w14:textId="77777777" w:rsidR="00B8335E" w:rsidRPr="000B5649" w:rsidRDefault="00B8335E" w:rsidP="00B8335E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Dec-07</w:t>
            </w:r>
          </w:p>
        </w:tc>
      </w:tr>
      <w:tr w:rsidR="00B8335E" w:rsidRPr="000B5649" w14:paraId="7A5AB8A3" w14:textId="77777777" w:rsidTr="002724CD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012C7A" w14:textId="77777777" w:rsidR="00B8335E" w:rsidRPr="000B5649" w:rsidRDefault="00B8335E" w:rsidP="00B8335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AtoN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14159E" w14:textId="77777777" w:rsidR="00B8335E" w:rsidRPr="000B5649" w:rsidRDefault="00B8335E" w:rsidP="00B8335E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1038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E2B4F" w14:textId="77777777" w:rsidR="00B8335E" w:rsidRPr="000B5649" w:rsidRDefault="00B8335E" w:rsidP="00B8335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Ed 2</w:t>
            </w:r>
          </w:p>
        </w:tc>
        <w:tc>
          <w:tcPr>
            <w:tcW w:w="5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205888" w14:textId="77777777" w:rsidR="00B8335E" w:rsidRPr="000B5649" w:rsidRDefault="00B8335E" w:rsidP="00B8335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On Ambient Light Levels at which Aids to Navigation should switch on and off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F12349" w14:textId="77777777" w:rsidR="00B8335E" w:rsidRPr="000B5649" w:rsidRDefault="00B8335E" w:rsidP="00B8335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EEP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E3851C" w14:textId="77777777" w:rsidR="00B8335E" w:rsidRPr="000B5649" w:rsidRDefault="00B8335E" w:rsidP="00B8335E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Dec-04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7631A1" w14:textId="77777777" w:rsidR="00B8335E" w:rsidRPr="000B5649" w:rsidRDefault="00B8335E" w:rsidP="00B8335E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May-09</w:t>
            </w:r>
          </w:p>
        </w:tc>
      </w:tr>
      <w:tr w:rsidR="00B8335E" w:rsidRPr="000B5649" w14:paraId="408E9030" w14:textId="77777777" w:rsidTr="002724CD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6A4C8A" w14:textId="77777777" w:rsidR="00B8335E" w:rsidRPr="000B5649" w:rsidRDefault="00B8335E" w:rsidP="00B8335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AtoN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06FF68" w14:textId="77777777" w:rsidR="00B8335E" w:rsidRPr="000B5649" w:rsidRDefault="00B8335E" w:rsidP="00B8335E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1023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81183D" w14:textId="77777777" w:rsidR="00B8335E" w:rsidRPr="000B5649" w:rsidRDefault="00B8335E" w:rsidP="00B8335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Ed 1.1</w:t>
            </w:r>
          </w:p>
        </w:tc>
        <w:tc>
          <w:tcPr>
            <w:tcW w:w="5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8BC5BC" w14:textId="77777777" w:rsidR="00B8335E" w:rsidRPr="000B5649" w:rsidRDefault="000213E6" w:rsidP="000213E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 xml:space="preserve">The Design of Leading Lines 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2D9484" w14:textId="77777777" w:rsidR="00B8335E" w:rsidRPr="000B5649" w:rsidRDefault="00B8335E" w:rsidP="00B8335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EEP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A74FEA" w14:textId="77777777" w:rsidR="00B8335E" w:rsidRPr="000B5649" w:rsidRDefault="00B8335E" w:rsidP="00B8335E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Dec-01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B1942F" w14:textId="77777777" w:rsidR="00B8335E" w:rsidRPr="000B5649" w:rsidRDefault="00B8335E" w:rsidP="00B8335E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Dec-05</w:t>
            </w:r>
          </w:p>
        </w:tc>
      </w:tr>
      <w:tr w:rsidR="00B8335E" w:rsidRPr="000B5649" w14:paraId="112E8696" w14:textId="77777777" w:rsidTr="002724CD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3E555C" w14:textId="77777777" w:rsidR="00B8335E" w:rsidRPr="000B5649" w:rsidRDefault="00B8335E" w:rsidP="00B8335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AtoN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5D6EAE" w14:textId="77777777" w:rsidR="00B8335E" w:rsidRPr="000B5649" w:rsidRDefault="00B8335E" w:rsidP="00B8335E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1041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6BF541" w14:textId="77777777" w:rsidR="00B8335E" w:rsidRPr="000B5649" w:rsidRDefault="00B8335E" w:rsidP="00B8335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Ed 2</w:t>
            </w:r>
          </w:p>
        </w:tc>
        <w:tc>
          <w:tcPr>
            <w:tcW w:w="5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CBBF8" w14:textId="77777777" w:rsidR="00B8335E" w:rsidRPr="000B5649" w:rsidRDefault="00B8335E" w:rsidP="00B8335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On Sector Lights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3EE96" w14:textId="77777777" w:rsidR="00B8335E" w:rsidRPr="000B5649" w:rsidRDefault="00B8335E" w:rsidP="00B8335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EEP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D4D3FE" w14:textId="77777777" w:rsidR="00B8335E" w:rsidRPr="000B5649" w:rsidRDefault="00B8335E" w:rsidP="00B8335E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Dec-04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D5BFDE" w14:textId="77777777" w:rsidR="00B8335E" w:rsidRPr="000B5649" w:rsidRDefault="00B8335E" w:rsidP="00B8335E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Dec-08</w:t>
            </w:r>
          </w:p>
        </w:tc>
      </w:tr>
      <w:tr w:rsidR="00B8335E" w:rsidRPr="000B5649" w14:paraId="18E245B9" w14:textId="77777777" w:rsidTr="002724CD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EDE14A" w14:textId="77777777" w:rsidR="00B8335E" w:rsidRPr="000B5649" w:rsidRDefault="00B8335E" w:rsidP="00B8335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AtoN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E8A196" w14:textId="77777777" w:rsidR="00B8335E" w:rsidRPr="000B5649" w:rsidRDefault="00B8335E" w:rsidP="00B8335E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1061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8BB8D4" w14:textId="77777777" w:rsidR="00B8335E" w:rsidRPr="000B5649" w:rsidRDefault="00B8335E" w:rsidP="00B8335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Ed1</w:t>
            </w:r>
          </w:p>
        </w:tc>
        <w:tc>
          <w:tcPr>
            <w:tcW w:w="5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3E85D7" w14:textId="77777777" w:rsidR="00B8335E" w:rsidRPr="000B5649" w:rsidRDefault="00B8335E" w:rsidP="00B8335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On Light Applications – Illumination of Structures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A172FA" w14:textId="77777777" w:rsidR="00B8335E" w:rsidRPr="000B5649" w:rsidRDefault="00B8335E" w:rsidP="00B8335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EEP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C4D3E9" w14:textId="77777777" w:rsidR="00B8335E" w:rsidRPr="000B5649" w:rsidRDefault="00B8335E" w:rsidP="00B8335E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Dec-08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026B7D" w14:textId="77777777" w:rsidR="00B8335E" w:rsidRPr="000B5649" w:rsidRDefault="00B8335E" w:rsidP="00B8335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</w:tr>
      <w:tr w:rsidR="00B8335E" w:rsidRPr="000B5649" w14:paraId="3772704C" w14:textId="77777777" w:rsidTr="002724CD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997D3C" w14:textId="77777777" w:rsidR="00B8335E" w:rsidRPr="000B5649" w:rsidRDefault="00B8335E" w:rsidP="00B8335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AtoN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663507" w14:textId="77777777" w:rsidR="00B8335E" w:rsidRPr="000B5649" w:rsidRDefault="00B8335E" w:rsidP="00B8335E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1008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0CF2F0" w14:textId="77777777" w:rsidR="00B8335E" w:rsidRPr="000B5649" w:rsidRDefault="00B8335E" w:rsidP="00B8335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Ed 2</w:t>
            </w:r>
          </w:p>
        </w:tc>
        <w:tc>
          <w:tcPr>
            <w:tcW w:w="5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D086CE" w14:textId="77777777" w:rsidR="00B8335E" w:rsidRPr="000B5649" w:rsidRDefault="000A5955" w:rsidP="00A104BD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 xml:space="preserve">On Remote Control and Monitoring of Aids to Navigation 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D0475B" w14:textId="77777777" w:rsidR="00B8335E" w:rsidRPr="000B5649" w:rsidRDefault="00B8335E" w:rsidP="00B8335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EEP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4E4293" w14:textId="77777777" w:rsidR="00B8335E" w:rsidRPr="000B5649" w:rsidRDefault="00B8335E" w:rsidP="00B8335E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Oct-98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5CFD69" w14:textId="77777777" w:rsidR="00B8335E" w:rsidRPr="000B5649" w:rsidRDefault="00B8335E" w:rsidP="00B8335E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May-09</w:t>
            </w:r>
          </w:p>
        </w:tc>
      </w:tr>
      <w:tr w:rsidR="00B8335E" w:rsidRPr="000B5649" w14:paraId="6AAD5088" w14:textId="77777777" w:rsidTr="002724CD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4AF491" w14:textId="77777777" w:rsidR="00B8335E" w:rsidRPr="000B5649" w:rsidRDefault="00B8335E" w:rsidP="00B8335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AtoN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953A2A" w14:textId="77777777" w:rsidR="00B8335E" w:rsidRPr="000B5649" w:rsidRDefault="00B8335E" w:rsidP="00B8335E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1035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E52EC7" w14:textId="77777777" w:rsidR="00B8335E" w:rsidRPr="000B5649" w:rsidRDefault="00B8335E" w:rsidP="00B8335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Ed 2</w:t>
            </w:r>
          </w:p>
        </w:tc>
        <w:tc>
          <w:tcPr>
            <w:tcW w:w="5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407A1B" w14:textId="77777777" w:rsidR="00B8335E" w:rsidRPr="000B5649" w:rsidRDefault="00FE5917" w:rsidP="00B8335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 xml:space="preserve">On </w:t>
            </w:r>
            <w:r w:rsidR="00B8335E"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 xml:space="preserve">Availability and Reliability of Aids to Navigation 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995AA4" w14:textId="77777777" w:rsidR="00B8335E" w:rsidRPr="000B5649" w:rsidRDefault="00B8335E" w:rsidP="00B8335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EEP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371095" w14:textId="77777777" w:rsidR="00B8335E" w:rsidRPr="000B5649" w:rsidRDefault="00B8335E" w:rsidP="00B8335E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1989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83F727" w14:textId="77777777" w:rsidR="00B8335E" w:rsidRPr="000B5649" w:rsidRDefault="00B8335E" w:rsidP="00B8335E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Dec-04</w:t>
            </w:r>
          </w:p>
        </w:tc>
      </w:tr>
      <w:tr w:rsidR="00B8335E" w:rsidRPr="000B5649" w14:paraId="4475A19A" w14:textId="77777777" w:rsidTr="002724CD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F7688C" w14:textId="77777777" w:rsidR="00B8335E" w:rsidRPr="000B5649" w:rsidRDefault="00B8335E" w:rsidP="00B8335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AtoN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726EFE" w14:textId="77777777" w:rsidR="00B8335E" w:rsidRPr="000B5649" w:rsidRDefault="00B8335E" w:rsidP="00B8335E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1037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18DF96" w14:textId="77777777" w:rsidR="00B8335E" w:rsidRPr="000B5649" w:rsidRDefault="00B8335E" w:rsidP="00B8335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Ed 2</w:t>
            </w:r>
          </w:p>
        </w:tc>
        <w:tc>
          <w:tcPr>
            <w:tcW w:w="5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466B1C" w14:textId="77777777" w:rsidR="00B8335E" w:rsidRPr="000B5649" w:rsidRDefault="00B8335E" w:rsidP="00B8335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On Data Collection for Aids to Navigation Performance Calculation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88077C" w14:textId="77777777" w:rsidR="00B8335E" w:rsidRPr="000B5649" w:rsidRDefault="00B8335E" w:rsidP="00B8335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EEP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93F2B2" w14:textId="77777777" w:rsidR="00B8335E" w:rsidRPr="000B5649" w:rsidRDefault="00B8335E" w:rsidP="00B8335E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Dec-04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D2578D" w14:textId="77777777" w:rsidR="00B8335E" w:rsidRPr="000B5649" w:rsidRDefault="00B8335E" w:rsidP="00B8335E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Dec-09</w:t>
            </w:r>
          </w:p>
        </w:tc>
      </w:tr>
      <w:tr w:rsidR="00B8335E" w:rsidRPr="000B5649" w14:paraId="35A1BCAD" w14:textId="77777777" w:rsidTr="002724CD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C561A4" w14:textId="77777777" w:rsidR="00B8335E" w:rsidRPr="000B5649" w:rsidRDefault="00B8335E" w:rsidP="00B8335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3FC279" w14:textId="77777777" w:rsidR="00B8335E" w:rsidRPr="000B5649" w:rsidRDefault="00B8335E" w:rsidP="00B8335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145307" w14:textId="77777777" w:rsidR="00B8335E" w:rsidRPr="000B5649" w:rsidRDefault="00B8335E" w:rsidP="00B8335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5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C220CB" w14:textId="77777777" w:rsidR="00B8335E" w:rsidRPr="000B5649" w:rsidRDefault="00B8335E" w:rsidP="00B8335E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IE"/>
              </w:rPr>
              <w:t>Floating Aids to Navigation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0CFC8" w14:textId="77777777" w:rsidR="00B8335E" w:rsidRPr="000B5649" w:rsidRDefault="00B8335E" w:rsidP="00B8335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E002CC" w14:textId="77777777" w:rsidR="00B8335E" w:rsidRPr="000B5649" w:rsidRDefault="00B8335E" w:rsidP="00B8335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82F77" w14:textId="77777777" w:rsidR="00B8335E" w:rsidRPr="000B5649" w:rsidRDefault="00B8335E" w:rsidP="00B8335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</w:tr>
      <w:tr w:rsidR="00B8335E" w:rsidRPr="000B5649" w14:paraId="70A9402B" w14:textId="77777777" w:rsidTr="002724CD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D00786" w14:textId="77777777" w:rsidR="00B8335E" w:rsidRPr="000B5649" w:rsidRDefault="00B8335E" w:rsidP="00B8335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Floating AtoN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BD6EE0" w14:textId="77777777" w:rsidR="00B8335E" w:rsidRPr="000B5649" w:rsidRDefault="00B8335E" w:rsidP="00B8335E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1047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53875B" w14:textId="77777777" w:rsidR="00B8335E" w:rsidRPr="000B5649" w:rsidRDefault="00B8335E" w:rsidP="00B8335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Ed1</w:t>
            </w:r>
          </w:p>
        </w:tc>
        <w:tc>
          <w:tcPr>
            <w:tcW w:w="5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7C6AD4" w14:textId="77777777" w:rsidR="00B8335E" w:rsidRPr="000B5649" w:rsidRDefault="00B8335E" w:rsidP="00B8335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On Cost Comparison Methodology of Buoy Technologies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1B0667" w14:textId="77777777" w:rsidR="00B8335E" w:rsidRPr="000B5649" w:rsidRDefault="00B8335E" w:rsidP="00B8335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EEP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D190E1" w14:textId="77777777" w:rsidR="00B8335E" w:rsidRPr="000B5649" w:rsidRDefault="00B8335E" w:rsidP="00B8335E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Dec-05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B0047E" w14:textId="77777777" w:rsidR="00B8335E" w:rsidRPr="000B5649" w:rsidRDefault="00B8335E" w:rsidP="00B8335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</w:tr>
      <w:tr w:rsidR="00B8335E" w:rsidRPr="000B5649" w14:paraId="29BBFE60" w14:textId="77777777" w:rsidTr="002724CD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0FAF21" w14:textId="77777777" w:rsidR="00B8335E" w:rsidRPr="000B5649" w:rsidRDefault="00B8335E" w:rsidP="00B8335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Floating AtoN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BE420D" w14:textId="77777777" w:rsidR="00B8335E" w:rsidRPr="000B5649" w:rsidRDefault="00B8335E" w:rsidP="00B8335E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1006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F8EE5A" w14:textId="77777777" w:rsidR="00B8335E" w:rsidRPr="000B5649" w:rsidRDefault="00B8335E" w:rsidP="00B8335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Ed 3</w:t>
            </w:r>
          </w:p>
        </w:tc>
        <w:tc>
          <w:tcPr>
            <w:tcW w:w="5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DCAF76" w14:textId="77777777" w:rsidR="00B8335E" w:rsidRPr="000B5649" w:rsidRDefault="00BE0D38" w:rsidP="00B8335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On Plastic B</w:t>
            </w:r>
            <w:r w:rsidR="00B8335E"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uoys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44279F" w14:textId="77777777" w:rsidR="00B8335E" w:rsidRPr="000B5649" w:rsidRDefault="00B8335E" w:rsidP="00B8335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EEP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B0CBDD" w14:textId="77777777" w:rsidR="00B8335E" w:rsidRPr="000B5649" w:rsidRDefault="00B8335E" w:rsidP="00B8335E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Oct-97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89B39A" w14:textId="77777777" w:rsidR="00B8335E" w:rsidRPr="000B5649" w:rsidRDefault="00B8335E" w:rsidP="00B8335E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Dec-08</w:t>
            </w:r>
          </w:p>
        </w:tc>
      </w:tr>
      <w:tr w:rsidR="00B8335E" w:rsidRPr="000B5649" w14:paraId="3FAA08BD" w14:textId="77777777" w:rsidTr="002724CD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1A8424" w14:textId="77777777" w:rsidR="00B8335E" w:rsidRPr="000B5649" w:rsidRDefault="00B8335E" w:rsidP="00B8335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Floating AtoN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4C15B3" w14:textId="77777777" w:rsidR="00B8335E" w:rsidRPr="000B5649" w:rsidRDefault="00B8335E" w:rsidP="00B8335E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1015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E9257B" w14:textId="77777777" w:rsidR="00B8335E" w:rsidRPr="000B5649" w:rsidRDefault="00B8335E" w:rsidP="00B8335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Ed 1.1</w:t>
            </w:r>
          </w:p>
        </w:tc>
        <w:tc>
          <w:tcPr>
            <w:tcW w:w="5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4FB506" w14:textId="77777777" w:rsidR="00B8335E" w:rsidRPr="000B5649" w:rsidRDefault="00A104BD" w:rsidP="00A104BD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 xml:space="preserve">On Painting Aids to Navigation Buoys 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E0A31D" w14:textId="77777777" w:rsidR="00B8335E" w:rsidRPr="000B5649" w:rsidRDefault="00B8335E" w:rsidP="00B8335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EEP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DE53CB" w14:textId="77777777" w:rsidR="00B8335E" w:rsidRPr="000B5649" w:rsidRDefault="00B8335E" w:rsidP="00B8335E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May-01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417ECA" w14:textId="77777777" w:rsidR="00B8335E" w:rsidRPr="000B5649" w:rsidRDefault="00B8335E" w:rsidP="00B8335E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Dec-05</w:t>
            </w:r>
          </w:p>
        </w:tc>
      </w:tr>
      <w:tr w:rsidR="00B8335E" w:rsidRPr="000B5649" w14:paraId="4D84C459" w14:textId="77777777" w:rsidTr="002724CD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1E1013" w14:textId="77777777" w:rsidR="00B8335E" w:rsidRPr="000B5649" w:rsidRDefault="00B8335E" w:rsidP="00B8335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Floating AtoN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5BABCE" w14:textId="77777777" w:rsidR="00B8335E" w:rsidRPr="000B5649" w:rsidRDefault="00B8335E" w:rsidP="00B8335E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1065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DABDE7" w14:textId="77777777" w:rsidR="00B8335E" w:rsidRPr="000B5649" w:rsidRDefault="00B8335E" w:rsidP="00B8335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Ed1</w:t>
            </w:r>
          </w:p>
        </w:tc>
        <w:tc>
          <w:tcPr>
            <w:tcW w:w="5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B40602" w14:textId="77777777" w:rsidR="00B8335E" w:rsidRPr="000B5649" w:rsidRDefault="00B8335E" w:rsidP="00B8335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On Aids to Navigation Signal Light Beam Vertical Divergence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575251" w14:textId="77777777" w:rsidR="00B8335E" w:rsidRPr="000B5649" w:rsidRDefault="00B8335E" w:rsidP="00B8335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EEP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FDD43A" w14:textId="77777777" w:rsidR="00B8335E" w:rsidRPr="000B5649" w:rsidRDefault="00B8335E" w:rsidP="00B8335E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May-09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C39700" w14:textId="77777777" w:rsidR="00B8335E" w:rsidRPr="000B5649" w:rsidRDefault="00B8335E" w:rsidP="00B8335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</w:tr>
      <w:tr w:rsidR="00B8335E" w:rsidRPr="000B5649" w14:paraId="48938F29" w14:textId="77777777" w:rsidTr="002724CD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6D7301" w14:textId="77777777" w:rsidR="00B8335E" w:rsidRPr="000B5649" w:rsidRDefault="00B8335E" w:rsidP="00B8335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Floating AtoN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E1E40C" w14:textId="77777777" w:rsidR="00B8335E" w:rsidRPr="000B5649" w:rsidRDefault="00B8335E" w:rsidP="00B8335E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1066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695C5" w14:textId="77777777" w:rsidR="00B8335E" w:rsidRPr="000B5649" w:rsidRDefault="00B8335E" w:rsidP="00B8335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Ed1.1</w:t>
            </w:r>
          </w:p>
        </w:tc>
        <w:tc>
          <w:tcPr>
            <w:tcW w:w="5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DC98AE" w14:textId="77777777" w:rsidR="00B8335E" w:rsidRPr="000B5649" w:rsidRDefault="00555157" w:rsidP="0055515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 xml:space="preserve">On Moorings for Floating Aids to Navigation 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DA3D8E" w14:textId="77777777" w:rsidR="00B8335E" w:rsidRPr="000B5649" w:rsidRDefault="00B8335E" w:rsidP="00B8335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EEP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782B1B" w14:textId="77777777" w:rsidR="00B8335E" w:rsidRPr="000B5649" w:rsidRDefault="00B8335E" w:rsidP="00B8335E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May-09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1A7F54" w14:textId="77777777" w:rsidR="00B8335E" w:rsidRPr="000B5649" w:rsidRDefault="00B8335E" w:rsidP="00B8335E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Jun-10</w:t>
            </w:r>
          </w:p>
        </w:tc>
      </w:tr>
      <w:tr w:rsidR="00B8335E" w:rsidRPr="000B5649" w14:paraId="5F0CC7C2" w14:textId="77777777" w:rsidTr="002724CD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7E2F9" w14:textId="77777777" w:rsidR="00B8335E" w:rsidRPr="000B5649" w:rsidRDefault="00B8335E" w:rsidP="00B8335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FB4472" w14:textId="77777777" w:rsidR="00B8335E" w:rsidRPr="000B5649" w:rsidRDefault="00B8335E" w:rsidP="00B8335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7DA907" w14:textId="77777777" w:rsidR="00B8335E" w:rsidRPr="000B5649" w:rsidRDefault="00B8335E" w:rsidP="00B8335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5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CA1C53" w14:textId="77777777" w:rsidR="00B8335E" w:rsidRPr="000B5649" w:rsidRDefault="00B8335E" w:rsidP="00B8335E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IE"/>
              </w:rPr>
              <w:t>Power Systems for Aids to Navigation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AD917D" w14:textId="77777777" w:rsidR="00B8335E" w:rsidRPr="000B5649" w:rsidRDefault="00B8335E" w:rsidP="00B8335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B353A2" w14:textId="77777777" w:rsidR="00B8335E" w:rsidRPr="000B5649" w:rsidRDefault="00B8335E" w:rsidP="00B8335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9C44EB" w14:textId="77777777" w:rsidR="00B8335E" w:rsidRPr="000B5649" w:rsidRDefault="00B8335E" w:rsidP="00B8335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</w:tr>
      <w:tr w:rsidR="00B8335E" w:rsidRPr="000B5649" w14:paraId="5194E083" w14:textId="77777777" w:rsidTr="002724CD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5835E5" w14:textId="77777777" w:rsidR="00B8335E" w:rsidRPr="000B5649" w:rsidRDefault="00B8335E" w:rsidP="00B8335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AtoN Power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18528E" w14:textId="77777777" w:rsidR="00B8335E" w:rsidRPr="000B5649" w:rsidRDefault="00B8335E" w:rsidP="00B8335E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1011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3EC8D" w14:textId="77777777" w:rsidR="00B8335E" w:rsidRPr="000B5649" w:rsidRDefault="00B8335E" w:rsidP="00B8335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Ed 1</w:t>
            </w:r>
          </w:p>
        </w:tc>
        <w:tc>
          <w:tcPr>
            <w:tcW w:w="5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36A455" w14:textId="77777777" w:rsidR="00B8335E" w:rsidRPr="000B5649" w:rsidRDefault="00B8335E" w:rsidP="00B8335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On a standard method for defining and calculating the load profile of aids to navigation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4B12D2" w14:textId="77777777" w:rsidR="00B8335E" w:rsidRPr="000B5649" w:rsidRDefault="00B8335E" w:rsidP="00B8335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EEP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1DAFC6" w14:textId="77777777" w:rsidR="00B8335E" w:rsidRPr="000B5649" w:rsidRDefault="00B8335E" w:rsidP="00B8335E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Dec-99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ECFC38" w14:textId="77777777" w:rsidR="00B8335E" w:rsidRPr="000B5649" w:rsidRDefault="00B8335E" w:rsidP="00B8335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</w:tr>
      <w:tr w:rsidR="00B8335E" w:rsidRPr="000B5649" w14:paraId="1EB013BD" w14:textId="77777777" w:rsidTr="002724CD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75D835" w14:textId="77777777" w:rsidR="00B8335E" w:rsidRPr="000B5649" w:rsidRDefault="00B8335E" w:rsidP="00B8335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AtoN Power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F44231" w14:textId="77777777" w:rsidR="00B8335E" w:rsidRPr="000B5649" w:rsidRDefault="00B8335E" w:rsidP="00B8335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1067-0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9C42F1" w14:textId="77777777" w:rsidR="00B8335E" w:rsidRPr="000B5649" w:rsidRDefault="00B8335E" w:rsidP="00B8335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Ed1.1</w:t>
            </w:r>
          </w:p>
        </w:tc>
        <w:tc>
          <w:tcPr>
            <w:tcW w:w="5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C0FC08" w14:textId="77777777" w:rsidR="00B8335E" w:rsidRPr="000B5649" w:rsidRDefault="00B8335E" w:rsidP="00B8335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On Selection of Power Systems for Aids to Navigation and Assoc</w:t>
            </w:r>
            <w:r w:rsidR="00C22D6F"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 xml:space="preserve">iated Equipment 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188A3" w14:textId="77777777" w:rsidR="00B8335E" w:rsidRPr="000B5649" w:rsidRDefault="00B8335E" w:rsidP="00B8335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EEP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33A4DD" w14:textId="77777777" w:rsidR="00B8335E" w:rsidRPr="000B5649" w:rsidRDefault="00B8335E" w:rsidP="00B8335E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May-09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488F58" w14:textId="77777777" w:rsidR="00B8335E" w:rsidRPr="000B5649" w:rsidRDefault="00B8335E" w:rsidP="00B8335E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Jun-11</w:t>
            </w:r>
          </w:p>
        </w:tc>
      </w:tr>
      <w:tr w:rsidR="00B8335E" w:rsidRPr="000B5649" w14:paraId="1718C5AB" w14:textId="77777777" w:rsidTr="002724CD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F1FB5F" w14:textId="77777777" w:rsidR="00B8335E" w:rsidRPr="000B5649" w:rsidRDefault="00B8335E" w:rsidP="00B8335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AtoN Power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4550D0" w14:textId="77777777" w:rsidR="00B8335E" w:rsidRPr="000B5649" w:rsidRDefault="00B8335E" w:rsidP="00B8335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1067-1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3A2B94" w14:textId="77777777" w:rsidR="00B8335E" w:rsidRPr="000B5649" w:rsidRDefault="00B8335E" w:rsidP="00B8335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Ed1</w:t>
            </w:r>
          </w:p>
        </w:tc>
        <w:tc>
          <w:tcPr>
            <w:tcW w:w="5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A6BBCF" w14:textId="77777777" w:rsidR="00B8335E" w:rsidRPr="000B5649" w:rsidRDefault="00B8335E" w:rsidP="00B8335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On Total Electrical Loads of Aids to Navigation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7FD561" w14:textId="77777777" w:rsidR="00B8335E" w:rsidRPr="000B5649" w:rsidRDefault="00B8335E" w:rsidP="00B8335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EEP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29DAA1" w14:textId="77777777" w:rsidR="00B8335E" w:rsidRPr="000B5649" w:rsidRDefault="00B8335E" w:rsidP="00B8335E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May-09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B53E02" w14:textId="77777777" w:rsidR="00B8335E" w:rsidRPr="000B5649" w:rsidRDefault="00B8335E" w:rsidP="00B8335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</w:tr>
      <w:tr w:rsidR="00B8335E" w:rsidRPr="000B5649" w14:paraId="4B42B3BC" w14:textId="77777777" w:rsidTr="002724CD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63FD2D" w14:textId="77777777" w:rsidR="00B8335E" w:rsidRPr="000B5649" w:rsidRDefault="00B8335E" w:rsidP="00B8335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AtoN Power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F468D7" w14:textId="77777777" w:rsidR="00B8335E" w:rsidRPr="000B5649" w:rsidRDefault="00B8335E" w:rsidP="00B8335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1067-2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6AA24" w14:textId="77777777" w:rsidR="00B8335E" w:rsidRPr="000B5649" w:rsidRDefault="00B8335E" w:rsidP="00B8335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Ed1</w:t>
            </w:r>
          </w:p>
        </w:tc>
        <w:tc>
          <w:tcPr>
            <w:tcW w:w="5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99FD19" w14:textId="77777777" w:rsidR="00B8335E" w:rsidRPr="000B5649" w:rsidRDefault="00B8335E" w:rsidP="00B8335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On Power Sources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F6FA3" w14:textId="77777777" w:rsidR="00B8335E" w:rsidRPr="000B5649" w:rsidRDefault="00B8335E" w:rsidP="00B8335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EEP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BAABF6" w14:textId="77777777" w:rsidR="00B8335E" w:rsidRPr="000B5649" w:rsidRDefault="00B8335E" w:rsidP="00B8335E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May-09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63DDDA" w14:textId="77777777" w:rsidR="00B8335E" w:rsidRPr="000B5649" w:rsidRDefault="00B8335E" w:rsidP="00B8335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</w:tr>
      <w:tr w:rsidR="00B8335E" w:rsidRPr="000B5649" w14:paraId="7848B46A" w14:textId="77777777" w:rsidTr="002724CD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F60E55" w14:textId="77777777" w:rsidR="00B8335E" w:rsidRPr="000B5649" w:rsidRDefault="00B8335E" w:rsidP="00B8335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AtoN Power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90C751" w14:textId="77777777" w:rsidR="00B8335E" w:rsidRPr="000B5649" w:rsidRDefault="00B8335E" w:rsidP="00B8335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1067-3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3B529B" w14:textId="77777777" w:rsidR="00B8335E" w:rsidRPr="000B5649" w:rsidRDefault="00B8335E" w:rsidP="00B8335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Ed1</w:t>
            </w:r>
          </w:p>
        </w:tc>
        <w:tc>
          <w:tcPr>
            <w:tcW w:w="5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DCD89A" w14:textId="77777777" w:rsidR="00B8335E" w:rsidRPr="000B5649" w:rsidRDefault="00B8335E" w:rsidP="00B8335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On Electrical Energy Storage for Aids to Navigation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6E730C" w14:textId="77777777" w:rsidR="00B8335E" w:rsidRPr="000B5649" w:rsidRDefault="00B8335E" w:rsidP="00B8335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EEP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06ACD" w14:textId="77777777" w:rsidR="00B8335E" w:rsidRPr="000B5649" w:rsidRDefault="00B8335E" w:rsidP="00B8335E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May-09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4E1357" w14:textId="77777777" w:rsidR="00B8335E" w:rsidRPr="000B5649" w:rsidRDefault="00B8335E" w:rsidP="00B8335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</w:tr>
      <w:tr w:rsidR="00B8335E" w:rsidRPr="000B5649" w14:paraId="36E0ADC3" w14:textId="77777777" w:rsidTr="002724CD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3E2F1C" w14:textId="77777777" w:rsidR="00B8335E" w:rsidRPr="000B5649" w:rsidRDefault="00B8335E" w:rsidP="00B8335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AtoN Power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A20E87" w14:textId="77777777" w:rsidR="00B8335E" w:rsidRPr="000B5649" w:rsidRDefault="00B8335E" w:rsidP="00B8335E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1039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142436" w14:textId="77777777" w:rsidR="00B8335E" w:rsidRPr="000B5649" w:rsidRDefault="00B8335E" w:rsidP="00B8335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Ed 1</w:t>
            </w:r>
          </w:p>
        </w:tc>
        <w:tc>
          <w:tcPr>
            <w:tcW w:w="5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BE1D49" w14:textId="77777777" w:rsidR="00B8335E" w:rsidRPr="000B5649" w:rsidRDefault="00B8335E" w:rsidP="00B8335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On Designing Solar Power Syst</w:t>
            </w:r>
            <w:r w:rsidR="00FF743E"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ems for Aids to Navigation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764221" w14:textId="77777777" w:rsidR="00B8335E" w:rsidRPr="000B5649" w:rsidRDefault="00B8335E" w:rsidP="00B8335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EEP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D39FD7" w14:textId="77777777" w:rsidR="00B8335E" w:rsidRPr="000B5649" w:rsidRDefault="00B8335E" w:rsidP="00B8335E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Dec-04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A7C941" w14:textId="77777777" w:rsidR="00B8335E" w:rsidRPr="000B5649" w:rsidRDefault="00B8335E" w:rsidP="00B8335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</w:tr>
      <w:tr w:rsidR="00B8335E" w:rsidRPr="000B5649" w14:paraId="4FBCCE91" w14:textId="77777777" w:rsidTr="002724CD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6E1F0" w14:textId="77777777" w:rsidR="00B8335E" w:rsidRPr="000B5649" w:rsidRDefault="00B8335E" w:rsidP="00B8335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C694B2" w14:textId="77777777" w:rsidR="00B8335E" w:rsidRPr="000B5649" w:rsidRDefault="00B8335E" w:rsidP="00B8335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4348B5" w14:textId="77777777" w:rsidR="00B8335E" w:rsidRPr="000B5649" w:rsidRDefault="00B8335E" w:rsidP="00B8335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5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490BA3" w14:textId="77777777" w:rsidR="00B8335E" w:rsidRPr="000B5649" w:rsidRDefault="00B8335E" w:rsidP="00B8335E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IE"/>
              </w:rPr>
              <w:t>Aids to Navigation Maintenance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505BC9" w14:textId="77777777" w:rsidR="00B8335E" w:rsidRPr="000B5649" w:rsidRDefault="00B8335E" w:rsidP="00B8335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DDF354" w14:textId="77777777" w:rsidR="00B8335E" w:rsidRPr="000B5649" w:rsidRDefault="00B8335E" w:rsidP="00B8335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CCB808" w14:textId="77777777" w:rsidR="00B8335E" w:rsidRPr="000B5649" w:rsidRDefault="00B8335E" w:rsidP="00B8335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</w:tr>
      <w:tr w:rsidR="00B8335E" w:rsidRPr="000B5649" w14:paraId="4D61E82B" w14:textId="77777777" w:rsidTr="002724CD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4D6B57" w14:textId="77777777" w:rsidR="00B8335E" w:rsidRPr="000B5649" w:rsidRDefault="00B8335E" w:rsidP="00B8335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 xml:space="preserve">AtoN </w:t>
            </w:r>
            <w:proofErr w:type="spellStart"/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Mtce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1BBA34" w14:textId="77777777" w:rsidR="00B8335E" w:rsidRPr="000B5649" w:rsidRDefault="00B8335E" w:rsidP="00B8335E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1077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C32F50" w14:textId="77777777" w:rsidR="00B8335E" w:rsidRPr="000B5649" w:rsidRDefault="00B8335E" w:rsidP="00B8335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Ed1</w:t>
            </w:r>
          </w:p>
        </w:tc>
        <w:tc>
          <w:tcPr>
            <w:tcW w:w="5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FAE268" w14:textId="77777777" w:rsidR="00B8335E" w:rsidRPr="000B5649" w:rsidRDefault="00B8335E" w:rsidP="00B8335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On Maintenance of Aids to Navigation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CCA186" w14:textId="77777777" w:rsidR="00B8335E" w:rsidRPr="000B5649" w:rsidRDefault="00B8335E" w:rsidP="00B8335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EEP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5D6155" w14:textId="77777777" w:rsidR="00B8335E" w:rsidRPr="000B5649" w:rsidRDefault="00B8335E" w:rsidP="00B8335E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Dec-09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6BB093" w14:textId="77777777" w:rsidR="00B8335E" w:rsidRPr="000B5649" w:rsidRDefault="00B8335E" w:rsidP="00B8335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</w:tr>
      <w:tr w:rsidR="00B8335E" w:rsidRPr="000B5649" w14:paraId="0DF6094B" w14:textId="77777777" w:rsidTr="002724CD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14A19F" w14:textId="77777777" w:rsidR="00B8335E" w:rsidRPr="000B5649" w:rsidRDefault="00B8335E" w:rsidP="00B8335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 xml:space="preserve">AtoN </w:t>
            </w:r>
            <w:proofErr w:type="spellStart"/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Mtce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892F18" w14:textId="77777777" w:rsidR="00B8335E" w:rsidRPr="000B5649" w:rsidRDefault="00B8335E" w:rsidP="00B8335E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1007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E09FDC" w14:textId="77777777" w:rsidR="00B8335E" w:rsidRPr="000B5649" w:rsidRDefault="00B8335E" w:rsidP="00B8335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Ed 1.1</w:t>
            </w:r>
          </w:p>
        </w:tc>
        <w:tc>
          <w:tcPr>
            <w:tcW w:w="5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618361" w14:textId="77777777" w:rsidR="00B8335E" w:rsidRPr="000B5649" w:rsidRDefault="00867D58" w:rsidP="00B8335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On Lighthouse M</w:t>
            </w:r>
            <w:r w:rsidR="00B8335E"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aintenance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F9EC84" w14:textId="77777777" w:rsidR="00B8335E" w:rsidRPr="000B5649" w:rsidRDefault="00B8335E" w:rsidP="00B8335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Heritage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F35A58" w14:textId="77777777" w:rsidR="00B8335E" w:rsidRPr="000B5649" w:rsidRDefault="00B8335E" w:rsidP="00B8335E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Oct-97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DDCC5E" w14:textId="77777777" w:rsidR="00B8335E" w:rsidRPr="000B5649" w:rsidRDefault="00B8335E" w:rsidP="00B8335E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Dec-05</w:t>
            </w:r>
          </w:p>
        </w:tc>
      </w:tr>
      <w:tr w:rsidR="00B8335E" w:rsidRPr="000B5649" w14:paraId="30CA75D1" w14:textId="77777777" w:rsidTr="002724CD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CF3F3D" w14:textId="77777777" w:rsidR="00B8335E" w:rsidRPr="000B5649" w:rsidRDefault="00B8335E" w:rsidP="00B8335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 xml:space="preserve">AtoN </w:t>
            </w:r>
            <w:proofErr w:type="spellStart"/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Mtce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B9DB74" w14:textId="77777777" w:rsidR="00B8335E" w:rsidRPr="000B5649" w:rsidRDefault="00B8335E" w:rsidP="00B8335E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1076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24D83F" w14:textId="77777777" w:rsidR="00B8335E" w:rsidRPr="000B5649" w:rsidRDefault="00B8335E" w:rsidP="00B8335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Ed1</w:t>
            </w:r>
          </w:p>
        </w:tc>
        <w:tc>
          <w:tcPr>
            <w:tcW w:w="5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8899F7" w14:textId="77777777" w:rsidR="00B8335E" w:rsidRPr="000B5649" w:rsidRDefault="00B8335E" w:rsidP="00B8335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On Building Conditioning of Lighthouses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877199" w14:textId="77777777" w:rsidR="00B8335E" w:rsidRPr="000B5649" w:rsidRDefault="00B8335E" w:rsidP="00B8335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EEP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1DBE64" w14:textId="77777777" w:rsidR="00B8335E" w:rsidRPr="000B5649" w:rsidRDefault="00B8335E" w:rsidP="00B8335E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Dec-09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1DEAED" w14:textId="77777777" w:rsidR="00B8335E" w:rsidRPr="000B5649" w:rsidRDefault="00B8335E" w:rsidP="00B8335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</w:tr>
      <w:tr w:rsidR="00B8335E" w:rsidRPr="000B5649" w14:paraId="15F60789" w14:textId="77777777" w:rsidTr="002724CD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16A618" w14:textId="77777777" w:rsidR="00B8335E" w:rsidRPr="000B5649" w:rsidRDefault="00B8335E" w:rsidP="00B8335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 xml:space="preserve">AtoN </w:t>
            </w:r>
            <w:proofErr w:type="spellStart"/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Mtce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EED863" w14:textId="77777777" w:rsidR="00B8335E" w:rsidRPr="000B5649" w:rsidRDefault="00B8335E" w:rsidP="00B8335E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1012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F0167E" w14:textId="77777777" w:rsidR="00B8335E" w:rsidRPr="000B5649" w:rsidRDefault="00B8335E" w:rsidP="00B8335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Ed 2</w:t>
            </w:r>
          </w:p>
        </w:tc>
        <w:tc>
          <w:tcPr>
            <w:tcW w:w="5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9BD961" w14:textId="77777777" w:rsidR="00B8335E" w:rsidRPr="000B5649" w:rsidRDefault="00A104BD" w:rsidP="00A104BD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 xml:space="preserve">For the Protection of Lighthouses and Aids to Navigation against Damage from Lightning 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EF56F2" w14:textId="77777777" w:rsidR="00B8335E" w:rsidRPr="000B5649" w:rsidRDefault="00B8335E" w:rsidP="00B8335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Heritage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E773A7" w14:textId="77777777" w:rsidR="00B8335E" w:rsidRPr="000B5649" w:rsidRDefault="00B8335E" w:rsidP="00B8335E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Jun-00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4CC388" w14:textId="77777777" w:rsidR="00B8335E" w:rsidRPr="000B5649" w:rsidRDefault="00B8335E" w:rsidP="00B8335E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Dec-05</w:t>
            </w:r>
          </w:p>
        </w:tc>
      </w:tr>
      <w:tr w:rsidR="00B8335E" w:rsidRPr="000B5649" w14:paraId="40D4E053" w14:textId="77777777" w:rsidTr="002724CD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8BBF0E" w14:textId="77777777" w:rsidR="00B8335E" w:rsidRPr="000B5649" w:rsidRDefault="00B8335E" w:rsidP="00B8335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 xml:space="preserve">AtoN </w:t>
            </w:r>
            <w:proofErr w:type="spellStart"/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Mtce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2D3CF8" w14:textId="77777777" w:rsidR="00B8335E" w:rsidRPr="000B5649" w:rsidRDefault="00B8335E" w:rsidP="00B8335E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1091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8901D6" w14:textId="77777777" w:rsidR="00B8335E" w:rsidRPr="000B5649" w:rsidRDefault="00B8335E" w:rsidP="00B8335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Ed1</w:t>
            </w:r>
          </w:p>
        </w:tc>
        <w:tc>
          <w:tcPr>
            <w:tcW w:w="5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183F71" w14:textId="77777777" w:rsidR="00B8335E" w:rsidRPr="000B5649" w:rsidRDefault="00B8335E" w:rsidP="00B8335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On Bird Deterrents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469D94" w14:textId="77777777" w:rsidR="00B8335E" w:rsidRPr="000B5649" w:rsidRDefault="00B8335E" w:rsidP="00B8335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EEP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181434" w14:textId="77777777" w:rsidR="00B8335E" w:rsidRPr="000B5649" w:rsidRDefault="00B8335E" w:rsidP="00B8335E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Dec-12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CBD5C5" w14:textId="77777777" w:rsidR="00B8335E" w:rsidRPr="000B5649" w:rsidRDefault="00B8335E" w:rsidP="00B8335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</w:tr>
      <w:tr w:rsidR="00B8335E" w:rsidRPr="000B5649" w14:paraId="3CEDEBB5" w14:textId="77777777" w:rsidTr="002724CD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AEB05C" w14:textId="77777777" w:rsidR="00B8335E" w:rsidRPr="000B5649" w:rsidRDefault="00B8335E" w:rsidP="00B8335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lastRenderedPageBreak/>
              <w:t xml:space="preserve">AtoN </w:t>
            </w:r>
            <w:proofErr w:type="spellStart"/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Mtce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B09BF3" w14:textId="77777777" w:rsidR="00B8335E" w:rsidRPr="000B5649" w:rsidRDefault="00B8335E" w:rsidP="00B8335E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1036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BB403" w14:textId="77777777" w:rsidR="00B8335E" w:rsidRPr="000B5649" w:rsidRDefault="00B8335E" w:rsidP="00B8335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Ed 1</w:t>
            </w:r>
          </w:p>
        </w:tc>
        <w:tc>
          <w:tcPr>
            <w:tcW w:w="5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159ECC" w14:textId="77777777" w:rsidR="00B8335E" w:rsidRPr="000B5649" w:rsidRDefault="00B8335E" w:rsidP="00B8335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On Environmental Consideration in Aids to Navigation Engineering.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79CB6E" w14:textId="77777777" w:rsidR="00B8335E" w:rsidRPr="000B5649" w:rsidRDefault="00B8335E" w:rsidP="00B8335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EEP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7E1434" w14:textId="77777777" w:rsidR="00B8335E" w:rsidRPr="000B5649" w:rsidRDefault="00B8335E" w:rsidP="00B8335E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Dec-04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D9CF2F" w14:textId="77777777" w:rsidR="00B8335E" w:rsidRPr="000B5649" w:rsidRDefault="00B8335E" w:rsidP="00B8335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</w:tr>
      <w:tr w:rsidR="00B8335E" w:rsidRPr="000B5649" w14:paraId="243881BE" w14:textId="77777777" w:rsidTr="002724CD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7849FC" w14:textId="77777777" w:rsidR="00B8335E" w:rsidRPr="000B5649" w:rsidRDefault="00B8335E" w:rsidP="00B8335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BB0A1C" w14:textId="77777777" w:rsidR="00B8335E" w:rsidRPr="000B5649" w:rsidRDefault="00B8335E" w:rsidP="00B8335E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7FAB8A" w14:textId="77777777" w:rsidR="00B8335E" w:rsidRPr="000B5649" w:rsidRDefault="00B8335E" w:rsidP="00B8335E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5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E49F08" w14:textId="77777777" w:rsidR="00B8335E" w:rsidRPr="000B5649" w:rsidRDefault="00B8335E" w:rsidP="00B8335E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IE"/>
              </w:rPr>
              <w:t>Aids to Navigation Training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5BDD6" w14:textId="77777777" w:rsidR="00B8335E" w:rsidRPr="000B5649" w:rsidRDefault="00B8335E" w:rsidP="00B8335E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40A2F8" w14:textId="77777777" w:rsidR="00B8335E" w:rsidRPr="000B5649" w:rsidRDefault="00B8335E" w:rsidP="00B8335E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B8D10C" w14:textId="77777777" w:rsidR="00B8335E" w:rsidRPr="000B5649" w:rsidRDefault="00B8335E" w:rsidP="00B8335E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IE"/>
              </w:rPr>
              <w:t> </w:t>
            </w:r>
          </w:p>
        </w:tc>
      </w:tr>
      <w:tr w:rsidR="00B8335E" w:rsidRPr="000B5649" w14:paraId="28ED602E" w14:textId="77777777" w:rsidTr="002724CD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D61B55" w14:textId="77777777" w:rsidR="00B8335E" w:rsidRPr="000B5649" w:rsidRDefault="00B8335E" w:rsidP="00B8335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AtoN Training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36664" w14:textId="77777777" w:rsidR="00B8335E" w:rsidRPr="000B5649" w:rsidRDefault="00B8335E" w:rsidP="00B8335E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1020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DBF459" w14:textId="77777777" w:rsidR="00B8335E" w:rsidRPr="000B5649" w:rsidRDefault="00B8335E" w:rsidP="00B8335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Ed 1.1</w:t>
            </w:r>
          </w:p>
        </w:tc>
        <w:tc>
          <w:tcPr>
            <w:tcW w:w="5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39FB6F" w14:textId="77777777" w:rsidR="00B8335E" w:rsidRPr="000B5649" w:rsidRDefault="000213E6" w:rsidP="000213E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 xml:space="preserve">On Training Related to AtoN 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6FA9F8" w14:textId="77777777" w:rsidR="00B8335E" w:rsidRPr="000B5649" w:rsidRDefault="00B8335E" w:rsidP="00B8335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ANM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D83E00" w14:textId="77777777" w:rsidR="00B8335E" w:rsidRPr="000B5649" w:rsidRDefault="00B8335E" w:rsidP="00B8335E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Dec-01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CF549A" w14:textId="77777777" w:rsidR="00B8335E" w:rsidRPr="000B5649" w:rsidRDefault="00B8335E" w:rsidP="00B8335E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Dec-05</w:t>
            </w:r>
          </w:p>
        </w:tc>
      </w:tr>
      <w:tr w:rsidR="00B8335E" w:rsidRPr="000B5649" w14:paraId="7A41633B" w14:textId="77777777" w:rsidTr="002724CD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8F7C15" w14:textId="77777777" w:rsidR="00B8335E" w:rsidRPr="000B5649" w:rsidRDefault="00B8335E" w:rsidP="00B8335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981462" w14:textId="77777777" w:rsidR="00B8335E" w:rsidRPr="000B5649" w:rsidRDefault="00B8335E" w:rsidP="00B8335E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52DCE0" w14:textId="77777777" w:rsidR="00B8335E" w:rsidRPr="000B5649" w:rsidRDefault="00B8335E" w:rsidP="00B8335E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5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F05F14" w14:textId="77777777" w:rsidR="00B8335E" w:rsidRPr="000B5649" w:rsidRDefault="00B8335E" w:rsidP="00B8335E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IE"/>
              </w:rPr>
              <w:t>Radionavigation - Racons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7C7D14" w14:textId="77777777" w:rsidR="00B8335E" w:rsidRPr="000B5649" w:rsidRDefault="00B8335E" w:rsidP="00B8335E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710A6" w14:textId="77777777" w:rsidR="00B8335E" w:rsidRPr="000B5649" w:rsidRDefault="00B8335E" w:rsidP="00B8335E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A6ACD6" w14:textId="77777777" w:rsidR="00B8335E" w:rsidRPr="000B5649" w:rsidRDefault="00B8335E" w:rsidP="00B8335E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IE"/>
              </w:rPr>
              <w:t> </w:t>
            </w:r>
          </w:p>
        </w:tc>
      </w:tr>
      <w:tr w:rsidR="00B8335E" w:rsidRPr="000B5649" w14:paraId="7AE64AF3" w14:textId="77777777" w:rsidTr="002724CD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8D84D" w14:textId="77777777" w:rsidR="00B8335E" w:rsidRPr="000B5649" w:rsidRDefault="00B8335E" w:rsidP="00B8335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proofErr w:type="spellStart"/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RNav</w:t>
            </w:r>
            <w:proofErr w:type="spellEnd"/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-Racons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DEE434" w14:textId="77777777" w:rsidR="00B8335E" w:rsidRPr="000B5649" w:rsidRDefault="00B8335E" w:rsidP="00B8335E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1010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E57DBF" w14:textId="77777777" w:rsidR="00B8335E" w:rsidRPr="000B5649" w:rsidRDefault="00B8335E" w:rsidP="00B8335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Ed 2</w:t>
            </w:r>
          </w:p>
        </w:tc>
        <w:tc>
          <w:tcPr>
            <w:tcW w:w="5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1606F0" w14:textId="77777777" w:rsidR="00B8335E" w:rsidRPr="000B5649" w:rsidRDefault="00B8335E" w:rsidP="00B8335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On Racon Range Performance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151D72" w14:textId="77777777" w:rsidR="00B8335E" w:rsidRPr="000B5649" w:rsidRDefault="00B8335E" w:rsidP="00B8335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R-NAV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178CC8" w14:textId="77777777" w:rsidR="00B8335E" w:rsidRPr="000B5649" w:rsidRDefault="00B8335E" w:rsidP="00B8335E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Dec-99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80C3DA" w14:textId="77777777" w:rsidR="00B8335E" w:rsidRPr="000B5649" w:rsidRDefault="00B8335E" w:rsidP="00B8335E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Jun-05</w:t>
            </w:r>
          </w:p>
        </w:tc>
      </w:tr>
      <w:tr w:rsidR="00B8335E" w:rsidRPr="000B5649" w14:paraId="26CCC14A" w14:textId="77777777" w:rsidTr="002724CD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D6346D" w14:textId="77777777" w:rsidR="00B8335E" w:rsidRPr="000B5649" w:rsidRDefault="00B8335E" w:rsidP="00B8335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A62606" w14:textId="77777777" w:rsidR="00B8335E" w:rsidRPr="000B5649" w:rsidRDefault="00B8335E" w:rsidP="00B8335E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0D615D" w14:textId="77777777" w:rsidR="00B8335E" w:rsidRPr="000B5649" w:rsidRDefault="00B8335E" w:rsidP="00B8335E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5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5CF490" w14:textId="77777777" w:rsidR="00B8335E" w:rsidRPr="000B5649" w:rsidRDefault="00B8335E" w:rsidP="00B8335E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IE"/>
              </w:rPr>
              <w:t>Radionavigation - Differential GNSS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1F38F7" w14:textId="77777777" w:rsidR="00B8335E" w:rsidRPr="000B5649" w:rsidRDefault="00B8335E" w:rsidP="00B8335E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D930ED" w14:textId="77777777" w:rsidR="00B8335E" w:rsidRPr="000B5649" w:rsidRDefault="00B8335E" w:rsidP="00B8335E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36BBBB" w14:textId="77777777" w:rsidR="00B8335E" w:rsidRPr="000B5649" w:rsidRDefault="00B8335E" w:rsidP="00B8335E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IE"/>
              </w:rPr>
              <w:t> </w:t>
            </w:r>
          </w:p>
        </w:tc>
      </w:tr>
      <w:tr w:rsidR="00B8335E" w:rsidRPr="000B5649" w14:paraId="62209B8A" w14:textId="77777777" w:rsidTr="002724CD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1FEAE2" w14:textId="77777777" w:rsidR="00B8335E" w:rsidRPr="000B5649" w:rsidRDefault="00B8335E" w:rsidP="00B8335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proofErr w:type="spellStart"/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RNav</w:t>
            </w:r>
            <w:proofErr w:type="spellEnd"/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-DGNSS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82A005" w14:textId="77777777" w:rsidR="00B8335E" w:rsidRPr="000B5649" w:rsidRDefault="00B8335E" w:rsidP="00B8335E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1016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4190F7" w14:textId="77777777" w:rsidR="00B8335E" w:rsidRPr="000B5649" w:rsidRDefault="00B8335E" w:rsidP="00B8335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Ed 1</w:t>
            </w:r>
          </w:p>
        </w:tc>
        <w:tc>
          <w:tcPr>
            <w:tcW w:w="5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359ED" w14:textId="77777777" w:rsidR="00B8335E" w:rsidRPr="000B5649" w:rsidRDefault="00DB1B14" w:rsidP="00DB1B14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 xml:space="preserve">On Bilateral Agreements and Inter-agency Memorandums of Understanding on the Provision of DGNSS Services in the Frequency Band 283.5 – 325 kHz 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7DBF3A" w14:textId="77777777" w:rsidR="00B8335E" w:rsidRPr="000B5649" w:rsidRDefault="00B8335E" w:rsidP="00B8335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R-NAV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1DDDA7" w14:textId="77777777" w:rsidR="00B8335E" w:rsidRPr="000B5649" w:rsidRDefault="00B8335E" w:rsidP="00B8335E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Jun-01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CD1160" w14:textId="77777777" w:rsidR="00B8335E" w:rsidRPr="000B5649" w:rsidRDefault="00B8335E" w:rsidP="00B8335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</w:tr>
      <w:tr w:rsidR="00B8335E" w:rsidRPr="000B5649" w14:paraId="308F9812" w14:textId="77777777" w:rsidTr="002724CD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BED27" w14:textId="77777777" w:rsidR="00B8335E" w:rsidRPr="000B5649" w:rsidRDefault="00B8335E" w:rsidP="00B8335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proofErr w:type="spellStart"/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RNav</w:t>
            </w:r>
            <w:proofErr w:type="spellEnd"/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-DGNSS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C5B9D9" w14:textId="77777777" w:rsidR="00B8335E" w:rsidRPr="000B5649" w:rsidRDefault="00B8335E" w:rsidP="00B8335E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1053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779B03" w14:textId="77777777" w:rsidR="00B8335E" w:rsidRPr="000B5649" w:rsidRDefault="00B8335E" w:rsidP="00B8335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Ed1</w:t>
            </w:r>
          </w:p>
        </w:tc>
        <w:tc>
          <w:tcPr>
            <w:tcW w:w="5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2B27C" w14:textId="77777777" w:rsidR="00B8335E" w:rsidRPr="000B5649" w:rsidRDefault="00B8335E" w:rsidP="00B8335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On the Submission of a DGNSS Service</w:t>
            </w:r>
            <w:r w:rsidR="00B52DFB"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 xml:space="preserve"> for Recognition as a C</w:t>
            </w: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omponent of the IMO WWRNS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60434" w14:textId="77777777" w:rsidR="00B8335E" w:rsidRPr="000B5649" w:rsidRDefault="00B8335E" w:rsidP="00B8335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R-NAV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DC31D5" w14:textId="77777777" w:rsidR="00B8335E" w:rsidRPr="000B5649" w:rsidRDefault="00B8335E" w:rsidP="00B8335E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Dec-06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708449" w14:textId="77777777" w:rsidR="00B8335E" w:rsidRPr="000B5649" w:rsidRDefault="00B8335E" w:rsidP="00B8335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</w:tr>
      <w:tr w:rsidR="00B8335E" w:rsidRPr="000B5649" w14:paraId="5FE2D37B" w14:textId="77777777" w:rsidTr="002724CD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C9C32F" w14:textId="77777777" w:rsidR="00B8335E" w:rsidRPr="000B5649" w:rsidRDefault="00B8335E" w:rsidP="00B8335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proofErr w:type="spellStart"/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RNav</w:t>
            </w:r>
            <w:proofErr w:type="spellEnd"/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-DGNSS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5190FB" w14:textId="77777777" w:rsidR="00B8335E" w:rsidRPr="000B5649" w:rsidRDefault="00B8335E" w:rsidP="00B8335E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1060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33BBC9" w14:textId="77777777" w:rsidR="00B8335E" w:rsidRPr="000B5649" w:rsidRDefault="00B8335E" w:rsidP="00B8335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Ed2</w:t>
            </w:r>
          </w:p>
        </w:tc>
        <w:tc>
          <w:tcPr>
            <w:tcW w:w="5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B7D63F" w14:textId="77777777" w:rsidR="00B8335E" w:rsidRPr="000B5649" w:rsidRDefault="00B8335E" w:rsidP="00B8335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On Recapitalisation of DGNSS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A332FD" w14:textId="77777777" w:rsidR="00B8335E" w:rsidRPr="000B5649" w:rsidRDefault="00B8335E" w:rsidP="00B8335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R-NAV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E7D061" w14:textId="77777777" w:rsidR="00B8335E" w:rsidRPr="000B5649" w:rsidRDefault="00B8335E" w:rsidP="00B8335E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Dec-08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31E31E" w14:textId="77777777" w:rsidR="00B8335E" w:rsidRPr="000B5649" w:rsidRDefault="00B8335E" w:rsidP="00B8335E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Jun-11</w:t>
            </w:r>
          </w:p>
        </w:tc>
      </w:tr>
      <w:tr w:rsidR="00B8335E" w:rsidRPr="000B5649" w14:paraId="78D0C42D" w14:textId="77777777" w:rsidTr="002724CD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D810DE" w14:textId="77777777" w:rsidR="00B8335E" w:rsidRPr="000B5649" w:rsidRDefault="00B8335E" w:rsidP="00B8335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0BDFCD" w14:textId="77777777" w:rsidR="00B8335E" w:rsidRPr="000B5649" w:rsidRDefault="00B8335E" w:rsidP="00B8335E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959C6F" w14:textId="77777777" w:rsidR="00B8335E" w:rsidRPr="000B5649" w:rsidRDefault="00B8335E" w:rsidP="00B8335E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5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9F0374" w14:textId="77777777" w:rsidR="00B8335E" w:rsidRPr="000B5649" w:rsidRDefault="00B8335E" w:rsidP="00B8335E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IE"/>
              </w:rPr>
              <w:t>Automatic Identification System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54244E" w14:textId="77777777" w:rsidR="00B8335E" w:rsidRPr="000B5649" w:rsidRDefault="00B8335E" w:rsidP="00B8335E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01696C" w14:textId="77777777" w:rsidR="00B8335E" w:rsidRPr="000B5649" w:rsidRDefault="00B8335E" w:rsidP="00B8335E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365112" w14:textId="77777777" w:rsidR="00B8335E" w:rsidRPr="000B5649" w:rsidRDefault="00B8335E" w:rsidP="00B8335E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IE"/>
              </w:rPr>
              <w:t> </w:t>
            </w:r>
          </w:p>
        </w:tc>
      </w:tr>
      <w:tr w:rsidR="00B8335E" w:rsidRPr="000B5649" w14:paraId="79529072" w14:textId="77777777" w:rsidTr="002724CD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02EBBB" w14:textId="77777777" w:rsidR="00B8335E" w:rsidRPr="000B5649" w:rsidRDefault="00B8335E" w:rsidP="00B8335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AIS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1A5FBE" w14:textId="77777777" w:rsidR="00B8335E" w:rsidRPr="000B5649" w:rsidRDefault="00B8335E" w:rsidP="00B8335E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1082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D7CAC5" w14:textId="77777777" w:rsidR="00B8335E" w:rsidRPr="000B5649" w:rsidRDefault="00B8335E" w:rsidP="00B8335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Ed1</w:t>
            </w:r>
          </w:p>
        </w:tc>
        <w:tc>
          <w:tcPr>
            <w:tcW w:w="5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8AE41A" w14:textId="77777777" w:rsidR="00B8335E" w:rsidRPr="000B5649" w:rsidRDefault="00F06C8C" w:rsidP="00B8335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On an O</w:t>
            </w:r>
            <w:r w:rsidR="00B8335E"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verview of AIS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5D6893" w14:textId="77777777" w:rsidR="00B8335E" w:rsidRPr="000B5649" w:rsidRDefault="00B8335E" w:rsidP="00B8335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proofErr w:type="gramStart"/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e</w:t>
            </w:r>
            <w:proofErr w:type="gramEnd"/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-NAV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81B2E8" w14:textId="77777777" w:rsidR="00B8335E" w:rsidRPr="000B5649" w:rsidRDefault="00B8335E" w:rsidP="00B8335E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Jun-11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B95083" w14:textId="77777777" w:rsidR="00B8335E" w:rsidRPr="000B5649" w:rsidRDefault="00B8335E" w:rsidP="00B8335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</w:tr>
      <w:tr w:rsidR="00B8335E" w:rsidRPr="000B5649" w14:paraId="6C60262F" w14:textId="77777777" w:rsidTr="002724CD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7C641E" w14:textId="77777777" w:rsidR="00B8335E" w:rsidRPr="000B5649" w:rsidRDefault="00B8335E" w:rsidP="00B8335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AIS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19B2BC" w14:textId="77777777" w:rsidR="00B8335E" w:rsidRPr="000B5649" w:rsidRDefault="00B8335E" w:rsidP="00B8335E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1028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A960F" w14:textId="77777777" w:rsidR="00B8335E" w:rsidRPr="000B5649" w:rsidRDefault="00B8335E" w:rsidP="00B8335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Ed 1.3</w:t>
            </w:r>
          </w:p>
        </w:tc>
        <w:tc>
          <w:tcPr>
            <w:tcW w:w="5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8BAD65" w14:textId="77777777" w:rsidR="00B8335E" w:rsidRPr="000B5649" w:rsidRDefault="00B8335E" w:rsidP="00B8335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On Universal Automatic Identification (AIS) – Volume 1, Part 1 – Operational Issues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87BD8D" w14:textId="77777777" w:rsidR="00B8335E" w:rsidRPr="000B5649" w:rsidRDefault="00B8335E" w:rsidP="00B8335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AIS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7FBD75" w14:textId="77777777" w:rsidR="00B8335E" w:rsidRPr="000B5649" w:rsidRDefault="00B8335E" w:rsidP="00B8335E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Dec-02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943FCA" w14:textId="77777777" w:rsidR="00B8335E" w:rsidRPr="000B5649" w:rsidRDefault="00B8335E" w:rsidP="00B8335E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Dec-04</w:t>
            </w:r>
          </w:p>
        </w:tc>
      </w:tr>
      <w:tr w:rsidR="00B8335E" w:rsidRPr="000B5649" w14:paraId="69788168" w14:textId="77777777" w:rsidTr="002724CD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A5D84E" w14:textId="77777777" w:rsidR="00B8335E" w:rsidRPr="000B5649" w:rsidRDefault="00B8335E" w:rsidP="00B8335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AIS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67EC4B" w14:textId="77777777" w:rsidR="00B8335E" w:rsidRPr="000B5649" w:rsidRDefault="00B8335E" w:rsidP="00B8335E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1029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E0EFC9" w14:textId="77777777" w:rsidR="00B8335E" w:rsidRPr="000B5649" w:rsidRDefault="00B8335E" w:rsidP="00B8335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Ed 1.1</w:t>
            </w:r>
          </w:p>
        </w:tc>
        <w:tc>
          <w:tcPr>
            <w:tcW w:w="5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5BB322" w14:textId="77777777" w:rsidR="00B8335E" w:rsidRPr="000B5649" w:rsidRDefault="00B8335E" w:rsidP="00B8335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On the Universal Automatic Identification System (AIS) – Volume 1, Part 2 – Technical Issues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F3F345" w14:textId="77777777" w:rsidR="00B8335E" w:rsidRPr="000B5649" w:rsidRDefault="00B8335E" w:rsidP="00B8335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AIS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C888B1" w14:textId="77777777" w:rsidR="00B8335E" w:rsidRPr="000B5649" w:rsidRDefault="00B8335E" w:rsidP="00B8335E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Dec-02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30B40F" w14:textId="77777777" w:rsidR="00B8335E" w:rsidRPr="000B5649" w:rsidRDefault="00B8335E" w:rsidP="00B8335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</w:tr>
      <w:tr w:rsidR="00B8335E" w:rsidRPr="000B5649" w14:paraId="33D5BEFE" w14:textId="77777777" w:rsidTr="002724CD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096A71" w14:textId="77777777" w:rsidR="00B8335E" w:rsidRPr="000B5649" w:rsidRDefault="00B8335E" w:rsidP="00B8335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AIS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454DF6" w14:textId="77777777" w:rsidR="00B8335E" w:rsidRPr="000B5649" w:rsidRDefault="00B8335E" w:rsidP="00B8335E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1059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CCB932" w14:textId="77777777" w:rsidR="00B8335E" w:rsidRPr="000B5649" w:rsidRDefault="00B8335E" w:rsidP="00B8335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Ed1</w:t>
            </w:r>
          </w:p>
        </w:tc>
        <w:tc>
          <w:tcPr>
            <w:tcW w:w="5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E9A368" w14:textId="77777777" w:rsidR="00B8335E" w:rsidRPr="000B5649" w:rsidRDefault="00965474" w:rsidP="00965474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 xml:space="preserve">On the Comparison of AIS Stations 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2EAA83" w14:textId="77777777" w:rsidR="00B8335E" w:rsidRPr="000B5649" w:rsidRDefault="00B8335E" w:rsidP="00B8335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AIS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506CB5" w14:textId="77777777" w:rsidR="00B8335E" w:rsidRPr="000B5649" w:rsidRDefault="00B8335E" w:rsidP="00B8335E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Jun-08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67452E" w14:textId="77777777" w:rsidR="00B8335E" w:rsidRPr="000B5649" w:rsidRDefault="00B8335E" w:rsidP="00B8335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</w:tr>
      <w:tr w:rsidR="00B8335E" w:rsidRPr="000B5649" w14:paraId="2173E2C8" w14:textId="77777777" w:rsidTr="002724CD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0CE27A" w14:textId="77777777" w:rsidR="00B8335E" w:rsidRPr="000B5649" w:rsidRDefault="00B8335E" w:rsidP="00B8335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AIS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5931BE" w14:textId="77777777" w:rsidR="00B8335E" w:rsidRPr="000B5649" w:rsidRDefault="00B8335E" w:rsidP="00B8335E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1062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D6348B" w14:textId="77777777" w:rsidR="00B8335E" w:rsidRPr="000B5649" w:rsidRDefault="00B8335E" w:rsidP="00B8335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Ed1</w:t>
            </w:r>
          </w:p>
        </w:tc>
        <w:tc>
          <w:tcPr>
            <w:tcW w:w="5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AA8F44" w14:textId="77777777" w:rsidR="00B8335E" w:rsidRPr="000B5649" w:rsidRDefault="00B8335E" w:rsidP="00B8335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On The establishment of AIS as an Aid to Navigation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46E438" w14:textId="77777777" w:rsidR="00B8335E" w:rsidRPr="000B5649" w:rsidRDefault="00B8335E" w:rsidP="00B8335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ANM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ADFAE1" w14:textId="77777777" w:rsidR="00B8335E" w:rsidRPr="000B5649" w:rsidRDefault="00B8335E" w:rsidP="00B8335E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Dec-08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7E6EF8" w14:textId="77777777" w:rsidR="00B8335E" w:rsidRPr="000B5649" w:rsidRDefault="00B8335E" w:rsidP="00B8335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</w:tr>
      <w:tr w:rsidR="00B8335E" w:rsidRPr="000B5649" w14:paraId="3FD23C34" w14:textId="77777777" w:rsidTr="002724CD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CFDF74" w14:textId="77777777" w:rsidR="00B8335E" w:rsidRPr="000B5649" w:rsidRDefault="00B8335E" w:rsidP="00B8335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AIS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BC6C50" w14:textId="77777777" w:rsidR="00B8335E" w:rsidRPr="000B5649" w:rsidRDefault="00B8335E" w:rsidP="00B8335E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1081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94069D" w14:textId="77777777" w:rsidR="00B8335E" w:rsidRPr="000B5649" w:rsidRDefault="00B8335E" w:rsidP="00B8335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Ed1</w:t>
            </w:r>
          </w:p>
        </w:tc>
        <w:tc>
          <w:tcPr>
            <w:tcW w:w="5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CE8ECD" w14:textId="77777777" w:rsidR="00B8335E" w:rsidRPr="000B5649" w:rsidRDefault="00B8335E" w:rsidP="00B8335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On Virtual Aids to Navigation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49192D" w14:textId="77777777" w:rsidR="00B8335E" w:rsidRPr="000B5649" w:rsidRDefault="00B8335E" w:rsidP="00B8335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ANM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7B0DB" w14:textId="77777777" w:rsidR="00B8335E" w:rsidRPr="000B5649" w:rsidRDefault="00B8335E" w:rsidP="00B8335E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Mar-10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28B5C7" w14:textId="77777777" w:rsidR="00B8335E" w:rsidRPr="000B5649" w:rsidRDefault="00B8335E" w:rsidP="00B8335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</w:tr>
      <w:tr w:rsidR="00B8335E" w:rsidRPr="000B5649" w14:paraId="0751ECD4" w14:textId="77777777" w:rsidTr="002724CD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5C7778" w14:textId="77777777" w:rsidR="00B8335E" w:rsidRPr="000B5649" w:rsidRDefault="00B8335E" w:rsidP="00B8335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AIS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603BF8" w14:textId="77777777" w:rsidR="00B8335E" w:rsidRPr="000B5649" w:rsidRDefault="00B8335E" w:rsidP="00B8335E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1084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E958DC" w14:textId="77777777" w:rsidR="00B8335E" w:rsidRPr="000B5649" w:rsidRDefault="00B8335E" w:rsidP="00B8335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Ed1</w:t>
            </w:r>
          </w:p>
        </w:tc>
        <w:tc>
          <w:tcPr>
            <w:tcW w:w="5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02B980" w14:textId="77777777" w:rsidR="00B8335E" w:rsidRPr="000B5649" w:rsidRDefault="009B12AA" w:rsidP="009B12A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 xml:space="preserve">On Authorisation of AIS AtoN 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934B94" w14:textId="77777777" w:rsidR="00B8335E" w:rsidRPr="000B5649" w:rsidRDefault="00B8335E" w:rsidP="00B8335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ANM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C72BB5" w14:textId="77777777" w:rsidR="00B8335E" w:rsidRPr="000B5649" w:rsidRDefault="00B8335E" w:rsidP="00B8335E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Jun-11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E48869" w14:textId="77777777" w:rsidR="00B8335E" w:rsidRPr="000B5649" w:rsidRDefault="00B8335E" w:rsidP="00B8335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</w:tr>
      <w:tr w:rsidR="00B8335E" w:rsidRPr="000B5649" w14:paraId="3C6A9035" w14:textId="77777777" w:rsidTr="002724CD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F73BD5" w14:textId="77777777" w:rsidR="00B8335E" w:rsidRPr="000B5649" w:rsidRDefault="00B8335E" w:rsidP="00B8335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AIS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BF4AC5" w14:textId="77777777" w:rsidR="00B8335E" w:rsidRPr="000B5649" w:rsidRDefault="00B8335E" w:rsidP="00B8335E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1050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A45317" w14:textId="77777777" w:rsidR="00B8335E" w:rsidRPr="000B5649" w:rsidRDefault="00B8335E" w:rsidP="00B8335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Ed1</w:t>
            </w:r>
          </w:p>
        </w:tc>
        <w:tc>
          <w:tcPr>
            <w:tcW w:w="5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1465F0" w14:textId="77777777" w:rsidR="00B8335E" w:rsidRPr="000B5649" w:rsidRDefault="00B8335E" w:rsidP="00B8335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On the Management and Monitoring of AIS Information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974DBA" w14:textId="77777777" w:rsidR="00B8335E" w:rsidRPr="000B5649" w:rsidRDefault="00B8335E" w:rsidP="00B8335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ANM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8DB27C" w14:textId="77777777" w:rsidR="00B8335E" w:rsidRPr="000B5649" w:rsidRDefault="00B8335E" w:rsidP="00B8335E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Dec-05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0517AF" w14:textId="77777777" w:rsidR="00B8335E" w:rsidRPr="000B5649" w:rsidRDefault="00B8335E" w:rsidP="00B8335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</w:tr>
      <w:tr w:rsidR="00B8335E" w:rsidRPr="000B5649" w14:paraId="630C3FA5" w14:textId="77777777" w:rsidTr="002724CD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2B1001" w14:textId="77777777" w:rsidR="00B8335E" w:rsidRPr="000B5649" w:rsidRDefault="00B8335E" w:rsidP="00B8335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AIS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11CC89" w14:textId="77777777" w:rsidR="00B8335E" w:rsidRPr="000B5649" w:rsidRDefault="00B8335E" w:rsidP="00B8335E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1086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E052E6" w14:textId="77777777" w:rsidR="00B8335E" w:rsidRPr="000B5649" w:rsidRDefault="00B8335E" w:rsidP="00B8335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Ed1</w:t>
            </w:r>
          </w:p>
        </w:tc>
        <w:tc>
          <w:tcPr>
            <w:tcW w:w="5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D9250F" w14:textId="77777777" w:rsidR="00B8335E" w:rsidRPr="000B5649" w:rsidRDefault="00B8335E" w:rsidP="00B8335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On the Global Sharing of Maritime Data</w:t>
            </w:r>
            <w:r w:rsidR="0069196B"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 xml:space="preserve"> &amp; Information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6F92AF" w14:textId="77777777" w:rsidR="00B8335E" w:rsidRPr="000B5649" w:rsidRDefault="00B8335E" w:rsidP="00B8335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ANM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5AFC25" w14:textId="77777777" w:rsidR="00B8335E" w:rsidRPr="000B5649" w:rsidRDefault="00B8335E" w:rsidP="00B8335E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Jun-12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87F69B" w14:textId="77777777" w:rsidR="00B8335E" w:rsidRPr="000B5649" w:rsidRDefault="00B8335E" w:rsidP="00B8335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</w:tr>
      <w:tr w:rsidR="00B8335E" w:rsidRPr="000B5649" w14:paraId="5DCF9ABC" w14:textId="77777777" w:rsidTr="002724CD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F284A4" w14:textId="77777777" w:rsidR="00B8335E" w:rsidRPr="000B5649" w:rsidRDefault="00B8335E" w:rsidP="00B8335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D77067" w14:textId="77777777" w:rsidR="00B8335E" w:rsidRPr="000B5649" w:rsidRDefault="00B8335E" w:rsidP="00B8335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FFFDAE" w14:textId="77777777" w:rsidR="00B8335E" w:rsidRPr="000B5649" w:rsidRDefault="00B8335E" w:rsidP="00B8335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5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B3C304" w14:textId="77777777" w:rsidR="00B8335E" w:rsidRPr="000B5649" w:rsidRDefault="00B8335E" w:rsidP="00B8335E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IE"/>
              </w:rPr>
            </w:pPr>
            <w:proofErr w:type="gramStart"/>
            <w:r w:rsidRPr="000B5649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IE"/>
              </w:rPr>
              <w:t>e</w:t>
            </w:r>
            <w:proofErr w:type="gramEnd"/>
            <w:r w:rsidRPr="000B5649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IE"/>
              </w:rPr>
              <w:t>-Navigation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4D633E" w14:textId="77777777" w:rsidR="00B8335E" w:rsidRPr="000B5649" w:rsidRDefault="00B8335E" w:rsidP="00B8335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E525D9" w14:textId="77777777" w:rsidR="00B8335E" w:rsidRPr="000B5649" w:rsidRDefault="00B8335E" w:rsidP="00B8335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E9FE5A" w14:textId="77777777" w:rsidR="00B8335E" w:rsidRPr="000B5649" w:rsidRDefault="00B8335E" w:rsidP="00B8335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</w:tr>
      <w:tr w:rsidR="00B8335E" w:rsidRPr="000B5649" w14:paraId="49BBFAE5" w14:textId="77777777" w:rsidTr="002724CD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0088D" w14:textId="77777777" w:rsidR="00B8335E" w:rsidRPr="000B5649" w:rsidRDefault="00B8335E" w:rsidP="00B8335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proofErr w:type="spellStart"/>
            <w:proofErr w:type="gramStart"/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eNav</w:t>
            </w:r>
            <w:proofErr w:type="spellEnd"/>
            <w:proofErr w:type="gram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04AC10" w14:textId="77777777" w:rsidR="00B8335E" w:rsidRPr="000B5649" w:rsidRDefault="00B8335E" w:rsidP="00B8335E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1072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49CD68" w14:textId="77777777" w:rsidR="00B8335E" w:rsidRPr="000B5649" w:rsidRDefault="00B8335E" w:rsidP="00B8335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Ed1</w:t>
            </w:r>
          </w:p>
        </w:tc>
        <w:tc>
          <w:tcPr>
            <w:tcW w:w="5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5A1427" w14:textId="77777777" w:rsidR="00B8335E" w:rsidRPr="000B5649" w:rsidRDefault="00E729C7" w:rsidP="00B8335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On AtoN Information Exchange &amp;</w:t>
            </w:r>
            <w:r w:rsidR="00B8335E"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 xml:space="preserve"> Presentation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C4024C" w14:textId="77777777" w:rsidR="00B8335E" w:rsidRPr="000B5649" w:rsidRDefault="00B8335E" w:rsidP="00B8335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proofErr w:type="gramStart"/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e</w:t>
            </w:r>
            <w:proofErr w:type="gramEnd"/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-NAV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98E730" w14:textId="77777777" w:rsidR="00B8335E" w:rsidRPr="000B5649" w:rsidRDefault="00B8335E" w:rsidP="00B8335E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Dec-09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EA0483" w14:textId="77777777" w:rsidR="00B8335E" w:rsidRPr="000B5649" w:rsidRDefault="00B8335E" w:rsidP="00B8335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</w:tr>
      <w:tr w:rsidR="00B8335E" w:rsidRPr="000B5649" w14:paraId="7E047FAB" w14:textId="77777777" w:rsidTr="002724CD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94ECD8" w14:textId="77777777" w:rsidR="00B8335E" w:rsidRPr="000B5649" w:rsidRDefault="00B8335E" w:rsidP="00B8335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proofErr w:type="spellStart"/>
            <w:proofErr w:type="gramStart"/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eNav</w:t>
            </w:r>
            <w:proofErr w:type="spellEnd"/>
            <w:proofErr w:type="gram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4F0984" w14:textId="77777777" w:rsidR="00B8335E" w:rsidRPr="000B5649" w:rsidRDefault="00B8335E" w:rsidP="00B8335E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1087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2CC7C6" w14:textId="77777777" w:rsidR="00B8335E" w:rsidRPr="000B5649" w:rsidRDefault="00B8335E" w:rsidP="00B8335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Ed1</w:t>
            </w:r>
          </w:p>
        </w:tc>
        <w:tc>
          <w:tcPr>
            <w:tcW w:w="5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F8C0F5" w14:textId="77777777" w:rsidR="00B8335E" w:rsidRPr="000B5649" w:rsidRDefault="00B8335E" w:rsidP="00B8335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On Procedures for the Management of the IALA Domains under the IHO GI Registry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0F6287" w14:textId="77777777" w:rsidR="00B8335E" w:rsidRPr="000B5649" w:rsidRDefault="00B8335E" w:rsidP="00B8335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proofErr w:type="gramStart"/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e</w:t>
            </w:r>
            <w:proofErr w:type="gramEnd"/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-</w:t>
            </w:r>
            <w:proofErr w:type="spellStart"/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Nav</w:t>
            </w:r>
            <w:proofErr w:type="spellEnd"/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43A19F" w14:textId="77777777" w:rsidR="00B8335E" w:rsidRPr="000B5649" w:rsidRDefault="00B8335E" w:rsidP="00B8335E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Dec-12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9C1CAB" w14:textId="77777777" w:rsidR="00B8335E" w:rsidRPr="000B5649" w:rsidRDefault="00B8335E" w:rsidP="00B8335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</w:tr>
      <w:tr w:rsidR="00B8335E" w:rsidRPr="000B5649" w14:paraId="712AC199" w14:textId="77777777" w:rsidTr="002724CD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A2C221" w14:textId="77777777" w:rsidR="00B8335E" w:rsidRPr="000B5649" w:rsidRDefault="00B8335E" w:rsidP="00B8335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proofErr w:type="spellStart"/>
            <w:proofErr w:type="gramStart"/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eNav</w:t>
            </w:r>
            <w:proofErr w:type="spellEnd"/>
            <w:proofErr w:type="gram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FE1AF8" w14:textId="77777777" w:rsidR="00B8335E" w:rsidRPr="000B5649" w:rsidRDefault="00B8335E" w:rsidP="00B8335E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1088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5D71AA" w14:textId="77777777" w:rsidR="00B8335E" w:rsidRPr="000B5649" w:rsidRDefault="00B8335E" w:rsidP="00B8335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Ed1</w:t>
            </w:r>
          </w:p>
        </w:tc>
        <w:tc>
          <w:tcPr>
            <w:tcW w:w="5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DE4ADE" w14:textId="77777777" w:rsidR="00B8335E" w:rsidRPr="000B5649" w:rsidRDefault="00B8335E" w:rsidP="00B8335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Introduction to Preparing S-100 Product Specifications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EB04C2" w14:textId="77777777" w:rsidR="00B8335E" w:rsidRPr="000B5649" w:rsidRDefault="00B8335E" w:rsidP="00B8335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proofErr w:type="gramStart"/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e</w:t>
            </w:r>
            <w:proofErr w:type="gramEnd"/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-NAV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2265B6" w14:textId="77777777" w:rsidR="00B8335E" w:rsidRPr="000B5649" w:rsidRDefault="00B8335E" w:rsidP="00B8335E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Dec-12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A4CBC9" w14:textId="77777777" w:rsidR="00B8335E" w:rsidRPr="000B5649" w:rsidRDefault="00B8335E" w:rsidP="00B8335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</w:tr>
      <w:tr w:rsidR="00B8335E" w:rsidRPr="000B5649" w14:paraId="59D72494" w14:textId="77777777" w:rsidTr="002724CD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51F3DC" w14:textId="77777777" w:rsidR="00B8335E" w:rsidRPr="000B5649" w:rsidRDefault="00B8335E" w:rsidP="00B8335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04FA57" w14:textId="77777777" w:rsidR="00B8335E" w:rsidRPr="000B5649" w:rsidRDefault="00B8335E" w:rsidP="00B8335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04B704" w14:textId="77777777" w:rsidR="00B8335E" w:rsidRPr="000B5649" w:rsidRDefault="00B8335E" w:rsidP="00B8335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5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EE0560" w14:textId="77777777" w:rsidR="00B8335E" w:rsidRPr="000B5649" w:rsidRDefault="00B8335E" w:rsidP="00B8335E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IE"/>
              </w:rPr>
              <w:t>Vessel Traffic Services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50DD16" w14:textId="77777777" w:rsidR="00B8335E" w:rsidRPr="000B5649" w:rsidRDefault="00B8335E" w:rsidP="00B8335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3E6B16" w14:textId="77777777" w:rsidR="00B8335E" w:rsidRPr="000B5649" w:rsidRDefault="00B8335E" w:rsidP="00B8335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9EF984" w14:textId="77777777" w:rsidR="00B8335E" w:rsidRPr="000B5649" w:rsidRDefault="00B8335E" w:rsidP="00B8335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</w:tr>
      <w:tr w:rsidR="00B8335E" w:rsidRPr="000B5649" w14:paraId="6DE38CE4" w14:textId="77777777" w:rsidTr="002724CD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A323A0" w14:textId="77777777" w:rsidR="00B8335E" w:rsidRPr="000B5649" w:rsidRDefault="00B8335E" w:rsidP="00B8335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VTS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9A6D24" w14:textId="77777777" w:rsidR="00B8335E" w:rsidRPr="000B5649" w:rsidRDefault="00B8335E" w:rsidP="00B8335E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1056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59EAE0" w14:textId="77777777" w:rsidR="00B8335E" w:rsidRPr="000B5649" w:rsidRDefault="00B8335E" w:rsidP="00B8335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Ed1</w:t>
            </w:r>
          </w:p>
        </w:tc>
        <w:tc>
          <w:tcPr>
            <w:tcW w:w="5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946354" w14:textId="77777777" w:rsidR="00B8335E" w:rsidRPr="000B5649" w:rsidRDefault="00B8335E" w:rsidP="00B8335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On The Establishm</w:t>
            </w:r>
            <w:r w:rsidR="00646F6F"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ent of VTS Radar Services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339BA" w14:textId="77777777" w:rsidR="00B8335E" w:rsidRPr="000B5649" w:rsidRDefault="00B8335E" w:rsidP="00B8335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VTS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BA4E7D" w14:textId="77777777" w:rsidR="00B8335E" w:rsidRPr="000B5649" w:rsidRDefault="00B8335E" w:rsidP="00B8335E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Jun-07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61FAE8" w14:textId="77777777" w:rsidR="00B8335E" w:rsidRPr="000B5649" w:rsidRDefault="00B8335E" w:rsidP="00B8335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</w:tr>
      <w:tr w:rsidR="00B8335E" w:rsidRPr="000B5649" w14:paraId="7DF28F5C" w14:textId="77777777" w:rsidTr="002724CD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A0F559" w14:textId="77777777" w:rsidR="00B8335E" w:rsidRPr="000B5649" w:rsidRDefault="00B8335E" w:rsidP="00B8335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VTS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F12E2D" w14:textId="77777777" w:rsidR="00B8335E" w:rsidRPr="000B5649" w:rsidRDefault="00B8335E" w:rsidP="00B8335E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1068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853BD4" w14:textId="77777777" w:rsidR="00B8335E" w:rsidRPr="000B5649" w:rsidRDefault="00B8335E" w:rsidP="00B8335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Ed1</w:t>
            </w:r>
          </w:p>
        </w:tc>
        <w:tc>
          <w:tcPr>
            <w:tcW w:w="5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5518CC" w14:textId="77777777" w:rsidR="00B8335E" w:rsidRPr="000B5649" w:rsidRDefault="00B8335E" w:rsidP="00B8335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On Provision of a Navigational Assistance Service by a Vessel Traffic Service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A50959" w14:textId="77777777" w:rsidR="00B8335E" w:rsidRPr="000B5649" w:rsidRDefault="00B8335E" w:rsidP="00B8335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VTS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6480DD" w14:textId="77777777" w:rsidR="00B8335E" w:rsidRPr="000B5649" w:rsidRDefault="00B8335E" w:rsidP="00B8335E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May-09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0567B" w14:textId="77777777" w:rsidR="00B8335E" w:rsidRPr="000B5649" w:rsidRDefault="00B8335E" w:rsidP="00B8335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</w:tr>
      <w:tr w:rsidR="00B8335E" w:rsidRPr="000B5649" w14:paraId="44A1A7CA" w14:textId="77777777" w:rsidTr="002724CD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72C52A" w14:textId="77777777" w:rsidR="00B8335E" w:rsidRPr="000B5649" w:rsidRDefault="00B8335E" w:rsidP="00B8335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VTS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02C922" w14:textId="77777777" w:rsidR="00B8335E" w:rsidRPr="000B5649" w:rsidRDefault="00B8335E" w:rsidP="00B8335E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1070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EACDE7" w14:textId="77777777" w:rsidR="00B8335E" w:rsidRPr="000B5649" w:rsidRDefault="00B8335E" w:rsidP="00B8335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Ed1</w:t>
            </w:r>
          </w:p>
        </w:tc>
        <w:tc>
          <w:tcPr>
            <w:tcW w:w="5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EA0BBC" w14:textId="77777777" w:rsidR="00B8335E" w:rsidRPr="000B5649" w:rsidRDefault="00B8335E" w:rsidP="00B8335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On VTS role in managing Restricted or Limited Access Areas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D0E597" w14:textId="77777777" w:rsidR="00B8335E" w:rsidRPr="000B5649" w:rsidRDefault="00B8335E" w:rsidP="00B8335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VTS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04B7D5" w14:textId="77777777" w:rsidR="00B8335E" w:rsidRPr="000B5649" w:rsidRDefault="00B8335E" w:rsidP="00B8335E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Dec-09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0D4876" w14:textId="77777777" w:rsidR="00B8335E" w:rsidRPr="000B5649" w:rsidRDefault="00B8335E" w:rsidP="00B8335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</w:tr>
      <w:tr w:rsidR="00B8335E" w:rsidRPr="000B5649" w14:paraId="0B91CC51" w14:textId="77777777" w:rsidTr="002724CD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AED0D2" w14:textId="77777777" w:rsidR="00B8335E" w:rsidRPr="000B5649" w:rsidRDefault="00B8335E" w:rsidP="00B8335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VTS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8DB300" w14:textId="77777777" w:rsidR="00B8335E" w:rsidRPr="000B5649" w:rsidRDefault="00B8335E" w:rsidP="00B8335E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1071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18CF02" w14:textId="77777777" w:rsidR="00B8335E" w:rsidRPr="000B5649" w:rsidRDefault="00B8335E" w:rsidP="00B8335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Ed1</w:t>
            </w:r>
          </w:p>
        </w:tc>
        <w:tc>
          <w:tcPr>
            <w:tcW w:w="5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A488F" w14:textId="77777777" w:rsidR="00B8335E" w:rsidRPr="000B5649" w:rsidRDefault="00B8335E" w:rsidP="00B8335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On Establishment of a</w:t>
            </w:r>
            <w:r w:rsidR="00A012E5"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 xml:space="preserve"> Vessel Traffic Service beyond Territorial S</w:t>
            </w: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eas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4E5EB5" w14:textId="77777777" w:rsidR="00B8335E" w:rsidRPr="000B5649" w:rsidRDefault="00B8335E" w:rsidP="00B8335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VTS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94078B" w14:textId="77777777" w:rsidR="00B8335E" w:rsidRPr="000B5649" w:rsidRDefault="00B8335E" w:rsidP="00B8335E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Dec-09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F22567" w14:textId="77777777" w:rsidR="00B8335E" w:rsidRPr="000B5649" w:rsidRDefault="00B8335E" w:rsidP="00B8335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</w:tr>
      <w:tr w:rsidR="00B8335E" w:rsidRPr="000B5649" w14:paraId="690B7318" w14:textId="77777777" w:rsidTr="002724CD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58087A" w14:textId="77777777" w:rsidR="00B8335E" w:rsidRPr="000B5649" w:rsidRDefault="00B8335E" w:rsidP="00B8335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VTS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A3459" w14:textId="77777777" w:rsidR="00B8335E" w:rsidRPr="000B5649" w:rsidRDefault="00B8335E" w:rsidP="00B8335E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1089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C6EFE8" w14:textId="77777777" w:rsidR="00B8335E" w:rsidRPr="000B5649" w:rsidRDefault="00B8335E" w:rsidP="00B8335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Ed1</w:t>
            </w:r>
          </w:p>
        </w:tc>
        <w:tc>
          <w:tcPr>
            <w:tcW w:w="5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EE6C41" w14:textId="77777777" w:rsidR="00B8335E" w:rsidRPr="000B5649" w:rsidRDefault="00CD4F1A" w:rsidP="00CD4F1A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On Provision of Vessel Traffic Services (INS</w:t>
            </w:r>
            <w:proofErr w:type="gramStart"/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,TOS</w:t>
            </w:r>
            <w:proofErr w:type="gramEnd"/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 xml:space="preserve"> &amp; NAS)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BBAC56" w14:textId="77777777" w:rsidR="00B8335E" w:rsidRPr="000B5649" w:rsidRDefault="00B8335E" w:rsidP="00B8335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VTS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CF5E51" w14:textId="77777777" w:rsidR="00B8335E" w:rsidRPr="000B5649" w:rsidRDefault="00B8335E" w:rsidP="00B8335E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Dec-12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24C07" w14:textId="77777777" w:rsidR="00B8335E" w:rsidRPr="000B5649" w:rsidRDefault="00B8335E" w:rsidP="00B8335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</w:tr>
      <w:tr w:rsidR="00B8335E" w:rsidRPr="000B5649" w14:paraId="44BB9835" w14:textId="77777777" w:rsidTr="002724CD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4B55A7" w14:textId="77777777" w:rsidR="00B8335E" w:rsidRPr="000B5649" w:rsidRDefault="00B8335E" w:rsidP="00B8335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VTS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21E420" w14:textId="77777777" w:rsidR="00B8335E" w:rsidRPr="000B5649" w:rsidRDefault="00B8335E" w:rsidP="00B8335E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1083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396E39" w14:textId="77777777" w:rsidR="00B8335E" w:rsidRPr="000B5649" w:rsidRDefault="00B8335E" w:rsidP="00B8335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Ed1</w:t>
            </w:r>
          </w:p>
        </w:tc>
        <w:tc>
          <w:tcPr>
            <w:tcW w:w="5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466F4D" w14:textId="77777777" w:rsidR="00B8335E" w:rsidRPr="000B5649" w:rsidRDefault="00B8335E" w:rsidP="00B8335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On Standard Nomenclature to identify and refer to VTS centres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28BAB5" w14:textId="77777777" w:rsidR="00B8335E" w:rsidRPr="000B5649" w:rsidRDefault="00B8335E" w:rsidP="00B8335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VTS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8F9483" w14:textId="77777777" w:rsidR="00B8335E" w:rsidRPr="000B5649" w:rsidRDefault="00B8335E" w:rsidP="00B8335E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Jun-11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412881" w14:textId="77777777" w:rsidR="00B8335E" w:rsidRPr="000B5649" w:rsidRDefault="00B8335E" w:rsidP="00B8335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</w:tr>
      <w:tr w:rsidR="00B8335E" w:rsidRPr="000B5649" w14:paraId="2FEFB9BA" w14:textId="77777777" w:rsidTr="002724CD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CAFDB2" w14:textId="77777777" w:rsidR="00B8335E" w:rsidRPr="000B5649" w:rsidRDefault="00B8335E" w:rsidP="00B8335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VTS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738AB3" w14:textId="77777777" w:rsidR="00B8335E" w:rsidRPr="000B5649" w:rsidRDefault="00B8335E" w:rsidP="00B8335E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1045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9CEABE" w14:textId="77777777" w:rsidR="00B8335E" w:rsidRPr="000B5649" w:rsidRDefault="00B8335E" w:rsidP="00B8335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Ed 1</w:t>
            </w:r>
          </w:p>
        </w:tc>
        <w:tc>
          <w:tcPr>
            <w:tcW w:w="5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E63C36" w14:textId="77777777" w:rsidR="00B8335E" w:rsidRPr="000B5649" w:rsidRDefault="00A074AB" w:rsidP="00A074AB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 xml:space="preserve">On Staffing Levels </w:t>
            </w:r>
            <w:proofErr w:type="gramStart"/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at  VTS</w:t>
            </w:r>
            <w:proofErr w:type="gramEnd"/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 xml:space="preserve"> Centres 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A0BE80" w14:textId="77777777" w:rsidR="00B8335E" w:rsidRPr="000B5649" w:rsidRDefault="00B8335E" w:rsidP="00B8335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VTS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B9415E" w14:textId="77777777" w:rsidR="00B8335E" w:rsidRPr="000B5649" w:rsidRDefault="00B8335E" w:rsidP="00B8335E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Dec-05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0D7935" w14:textId="77777777" w:rsidR="00B8335E" w:rsidRPr="000B5649" w:rsidRDefault="00B8335E" w:rsidP="00B8335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</w:tr>
      <w:tr w:rsidR="00B8335E" w:rsidRPr="000B5649" w14:paraId="7E04E6D9" w14:textId="77777777" w:rsidTr="002724CD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B4D563" w14:textId="77777777" w:rsidR="00B8335E" w:rsidRPr="000B5649" w:rsidRDefault="00B8335E" w:rsidP="00B8335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VTS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6AEF03" w14:textId="77777777" w:rsidR="00B8335E" w:rsidRPr="000B5649" w:rsidRDefault="00B8335E" w:rsidP="00B8335E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1055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601AD5" w14:textId="77777777" w:rsidR="00B8335E" w:rsidRPr="000B5649" w:rsidRDefault="00B8335E" w:rsidP="00B8335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Ed1</w:t>
            </w:r>
          </w:p>
        </w:tc>
        <w:tc>
          <w:tcPr>
            <w:tcW w:w="5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F247ED" w14:textId="77777777" w:rsidR="00B8335E" w:rsidRPr="000B5649" w:rsidRDefault="00B8335E" w:rsidP="00B8335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On Preparing for a Voluntary IMO Audit on Vessel Traffic Service</w:t>
            </w:r>
            <w:r w:rsidR="003628C4"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s</w:t>
            </w: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 xml:space="preserve"> Delivery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BE3453" w14:textId="77777777" w:rsidR="00B8335E" w:rsidRPr="000B5649" w:rsidRDefault="00B8335E" w:rsidP="00B8335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ANM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EA3D34" w14:textId="77777777" w:rsidR="00B8335E" w:rsidRPr="000B5649" w:rsidRDefault="00B8335E" w:rsidP="00B8335E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Dec-06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3AC0D8" w14:textId="77777777" w:rsidR="00B8335E" w:rsidRPr="000B5649" w:rsidRDefault="00B8335E" w:rsidP="00B8335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</w:tr>
      <w:tr w:rsidR="00B8335E" w:rsidRPr="000B5649" w14:paraId="15656B8F" w14:textId="77777777" w:rsidTr="002724CD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18FE82" w14:textId="77777777" w:rsidR="00B8335E" w:rsidRPr="000B5649" w:rsidRDefault="00B8335E" w:rsidP="00B8335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E87573" w14:textId="77777777" w:rsidR="00B8335E" w:rsidRPr="000B5649" w:rsidRDefault="00B8335E" w:rsidP="00B8335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EEADC6" w14:textId="77777777" w:rsidR="00B8335E" w:rsidRPr="000B5649" w:rsidRDefault="00B8335E" w:rsidP="00B8335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5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8D351D" w14:textId="77777777" w:rsidR="00B8335E" w:rsidRPr="000B5649" w:rsidRDefault="00B8335E" w:rsidP="00B8335E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IE"/>
              </w:rPr>
              <w:t>VTS Training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3B4525" w14:textId="77777777" w:rsidR="00B8335E" w:rsidRPr="000B5649" w:rsidRDefault="00B8335E" w:rsidP="00B8335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D86B57" w14:textId="77777777" w:rsidR="00B8335E" w:rsidRPr="000B5649" w:rsidRDefault="00B8335E" w:rsidP="00B8335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9AD835" w14:textId="77777777" w:rsidR="00B8335E" w:rsidRPr="000B5649" w:rsidRDefault="00B8335E" w:rsidP="00B8335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</w:tr>
      <w:tr w:rsidR="00B8335E" w:rsidRPr="000B5649" w14:paraId="4E7F2428" w14:textId="77777777" w:rsidTr="002724CD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DBFBA1" w14:textId="77777777" w:rsidR="00B8335E" w:rsidRPr="000B5649" w:rsidRDefault="00B8335E" w:rsidP="00B8335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VTS Training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512F8D" w14:textId="77777777" w:rsidR="00B8335E" w:rsidRPr="000B5649" w:rsidRDefault="00B8335E" w:rsidP="00B8335E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1014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99E29B" w14:textId="77777777" w:rsidR="00B8335E" w:rsidRPr="000B5649" w:rsidRDefault="00B8335E" w:rsidP="00B8335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Ed 3</w:t>
            </w:r>
          </w:p>
        </w:tc>
        <w:tc>
          <w:tcPr>
            <w:tcW w:w="5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97187F" w14:textId="77777777" w:rsidR="00B8335E" w:rsidRPr="000B5649" w:rsidRDefault="00A104BD" w:rsidP="00B8335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On Accreditation of VTS Training C</w:t>
            </w:r>
            <w:r w:rsidR="00B8335E"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ourses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937EDA" w14:textId="77777777" w:rsidR="00B8335E" w:rsidRPr="000B5649" w:rsidRDefault="00B8335E" w:rsidP="00B8335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VTS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764C4E" w14:textId="77777777" w:rsidR="00B8335E" w:rsidRPr="000B5649" w:rsidRDefault="00B8335E" w:rsidP="00B8335E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Sep-00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A47BF" w14:textId="77777777" w:rsidR="00B8335E" w:rsidRPr="000B5649" w:rsidRDefault="00B8335E" w:rsidP="00B8335E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Dec-11</w:t>
            </w:r>
          </w:p>
        </w:tc>
      </w:tr>
      <w:tr w:rsidR="00B8335E" w:rsidRPr="000B5649" w14:paraId="78EB6E13" w14:textId="77777777" w:rsidTr="002724CD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9AEE17" w14:textId="77777777" w:rsidR="00B8335E" w:rsidRPr="000B5649" w:rsidRDefault="00B8335E" w:rsidP="00B8335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VTS Training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ACE736" w14:textId="77777777" w:rsidR="00B8335E" w:rsidRPr="000B5649" w:rsidRDefault="00B8335E" w:rsidP="00B8335E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1017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2ECA06" w14:textId="77777777" w:rsidR="00B8335E" w:rsidRPr="000B5649" w:rsidRDefault="00B8335E" w:rsidP="00B8335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Ed 1.1</w:t>
            </w:r>
          </w:p>
        </w:tc>
        <w:tc>
          <w:tcPr>
            <w:tcW w:w="5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0925FD" w14:textId="77777777" w:rsidR="00B8335E" w:rsidRPr="000B5649" w:rsidRDefault="00DB1B14" w:rsidP="00DB1B14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 xml:space="preserve">On Assessment of Training for VTS 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0344A1" w14:textId="77777777" w:rsidR="00B8335E" w:rsidRPr="000B5649" w:rsidRDefault="00B8335E" w:rsidP="00B8335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VTS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6CE002" w14:textId="77777777" w:rsidR="00B8335E" w:rsidRPr="000B5649" w:rsidRDefault="00B8335E" w:rsidP="00B8335E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Jun-01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DA6897" w14:textId="77777777" w:rsidR="00B8335E" w:rsidRPr="000B5649" w:rsidRDefault="00B8335E" w:rsidP="00B8335E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Dec-05</w:t>
            </w:r>
          </w:p>
        </w:tc>
      </w:tr>
      <w:tr w:rsidR="00B8335E" w:rsidRPr="000B5649" w14:paraId="2BDE0039" w14:textId="77777777" w:rsidTr="002724CD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EACD9A" w14:textId="77777777" w:rsidR="00B8335E" w:rsidRPr="000B5649" w:rsidRDefault="00B8335E" w:rsidP="00B8335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VTS Training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DE9325" w14:textId="77777777" w:rsidR="00B8335E" w:rsidRPr="000B5649" w:rsidRDefault="00B8335E" w:rsidP="00B8335E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1027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BFB235" w14:textId="77777777" w:rsidR="00B8335E" w:rsidRPr="000B5649" w:rsidRDefault="00B8335E" w:rsidP="00B8335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Ed 1</w:t>
            </w:r>
          </w:p>
        </w:tc>
        <w:tc>
          <w:tcPr>
            <w:tcW w:w="5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2464D5" w14:textId="77777777" w:rsidR="00B8335E" w:rsidRPr="000B5649" w:rsidRDefault="000213E6" w:rsidP="00B8335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On S</w:t>
            </w:r>
            <w:r w:rsidR="00B8335E"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imulation in VTS Training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3D2774" w14:textId="77777777" w:rsidR="00B8335E" w:rsidRPr="000B5649" w:rsidRDefault="00B8335E" w:rsidP="00B8335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VTS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1F7272" w14:textId="77777777" w:rsidR="00B8335E" w:rsidRPr="000B5649" w:rsidRDefault="00B8335E" w:rsidP="00B8335E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Jun-02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764912" w14:textId="77777777" w:rsidR="00B8335E" w:rsidRPr="000B5649" w:rsidRDefault="00B8335E" w:rsidP="00B8335E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Dec-08</w:t>
            </w:r>
          </w:p>
        </w:tc>
      </w:tr>
      <w:tr w:rsidR="00B8335E" w:rsidRPr="000B5649" w14:paraId="689DD218" w14:textId="77777777" w:rsidTr="002724CD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BB4586" w14:textId="77777777" w:rsidR="00B8335E" w:rsidRPr="000B5649" w:rsidRDefault="00B8335E" w:rsidP="00B8335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VTS Training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671612" w14:textId="77777777" w:rsidR="00B8335E" w:rsidRPr="000B5649" w:rsidRDefault="00B8335E" w:rsidP="00B8335E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1032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C69C10" w14:textId="77777777" w:rsidR="00B8335E" w:rsidRPr="000B5649" w:rsidRDefault="00B8335E" w:rsidP="00B8335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Ed 1.1</w:t>
            </w:r>
          </w:p>
        </w:tc>
        <w:tc>
          <w:tcPr>
            <w:tcW w:w="5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5DDE77" w14:textId="77777777" w:rsidR="00B8335E" w:rsidRPr="000B5649" w:rsidRDefault="000213E6" w:rsidP="000213E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 xml:space="preserve">On Aspects of Training of VTS Personnel Relevant to AIS 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2C4E1A" w14:textId="77777777" w:rsidR="00B8335E" w:rsidRPr="000B5649" w:rsidRDefault="00B8335E" w:rsidP="00B8335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VTS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BD113E" w14:textId="77777777" w:rsidR="00B8335E" w:rsidRPr="000B5649" w:rsidRDefault="00B8335E" w:rsidP="00B8335E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Jun-03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4B2A2E" w14:textId="77777777" w:rsidR="00B8335E" w:rsidRPr="000B5649" w:rsidRDefault="00B8335E" w:rsidP="00B8335E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Dec-05</w:t>
            </w:r>
          </w:p>
        </w:tc>
      </w:tr>
      <w:tr w:rsidR="00B8335E" w:rsidRPr="000B5649" w14:paraId="4CE88A72" w14:textId="77777777" w:rsidTr="002724CD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91C315" w14:textId="77777777" w:rsidR="00B8335E" w:rsidRPr="000B5649" w:rsidRDefault="00B8335E" w:rsidP="00B8335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F5A05F" w14:textId="77777777" w:rsidR="00B8335E" w:rsidRPr="000B5649" w:rsidRDefault="00B8335E" w:rsidP="00B8335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1628A3" w14:textId="77777777" w:rsidR="00B8335E" w:rsidRPr="000B5649" w:rsidRDefault="00B8335E" w:rsidP="00B8335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5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21E409" w14:textId="77777777" w:rsidR="00B8335E" w:rsidRPr="000B5649" w:rsidRDefault="00B8335E" w:rsidP="00B8335E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IE"/>
              </w:rPr>
              <w:t>Management Issues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35F98D" w14:textId="77777777" w:rsidR="00B8335E" w:rsidRPr="000B5649" w:rsidRDefault="00B8335E" w:rsidP="00B8335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B34640" w14:textId="77777777" w:rsidR="00B8335E" w:rsidRPr="000B5649" w:rsidRDefault="00B8335E" w:rsidP="00B8335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AEFA6" w14:textId="77777777" w:rsidR="00B8335E" w:rsidRPr="000B5649" w:rsidRDefault="00B8335E" w:rsidP="00B8335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</w:tr>
      <w:tr w:rsidR="00B8335E" w:rsidRPr="000B5649" w14:paraId="23324FD8" w14:textId="77777777" w:rsidTr="002724CD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141AC6" w14:textId="77777777" w:rsidR="00B8335E" w:rsidRPr="000B5649" w:rsidRDefault="00B8335E" w:rsidP="00B8335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proofErr w:type="spellStart"/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Mgmt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3CBDC" w14:textId="77777777" w:rsidR="00B8335E" w:rsidRPr="000B5649" w:rsidRDefault="00B8335E" w:rsidP="00B8335E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1004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C09E07" w14:textId="77777777" w:rsidR="00B8335E" w:rsidRPr="000B5649" w:rsidRDefault="00B8335E" w:rsidP="00B8335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Ed 1.1</w:t>
            </w:r>
          </w:p>
        </w:tc>
        <w:tc>
          <w:tcPr>
            <w:tcW w:w="5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B239F" w14:textId="77777777" w:rsidR="00B8335E" w:rsidRPr="000B5649" w:rsidRDefault="003234FF" w:rsidP="00B8335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On Levels of S</w:t>
            </w:r>
            <w:r w:rsidR="00B8335E"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ervice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263A0" w14:textId="77777777" w:rsidR="00B8335E" w:rsidRPr="000B5649" w:rsidRDefault="00B8335E" w:rsidP="00B8335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ANM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84DB4D" w14:textId="77777777" w:rsidR="00B8335E" w:rsidRPr="000B5649" w:rsidRDefault="00B8335E" w:rsidP="00B8335E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Oct-97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DDDB48" w14:textId="77777777" w:rsidR="00B8335E" w:rsidRPr="000B5649" w:rsidRDefault="00B8335E" w:rsidP="00B8335E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Dec-05</w:t>
            </w:r>
          </w:p>
        </w:tc>
      </w:tr>
      <w:tr w:rsidR="00B8335E" w:rsidRPr="000B5649" w14:paraId="2B0096F6" w14:textId="77777777" w:rsidTr="002724CD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2DE084" w14:textId="77777777" w:rsidR="00B8335E" w:rsidRPr="000B5649" w:rsidRDefault="00B8335E" w:rsidP="00B8335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proofErr w:type="spellStart"/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Mgmt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0B19FE" w14:textId="77777777" w:rsidR="00B8335E" w:rsidRPr="000B5649" w:rsidRDefault="00B8335E" w:rsidP="00B8335E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1005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110A6" w14:textId="77777777" w:rsidR="00B8335E" w:rsidRPr="000B5649" w:rsidRDefault="00B8335E" w:rsidP="00B8335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Ed 2</w:t>
            </w:r>
          </w:p>
        </w:tc>
        <w:tc>
          <w:tcPr>
            <w:tcW w:w="5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186EF2" w14:textId="77777777" w:rsidR="00B8335E" w:rsidRPr="000B5649" w:rsidRDefault="003234FF" w:rsidP="003234F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 xml:space="preserve">On Contracting Out Aids to Navigation Services 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650E10" w14:textId="77777777" w:rsidR="00B8335E" w:rsidRPr="000B5649" w:rsidRDefault="00B8335E" w:rsidP="00B8335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ANM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D92E9D" w14:textId="77777777" w:rsidR="00B8335E" w:rsidRPr="000B5649" w:rsidRDefault="00B8335E" w:rsidP="00B8335E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1998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DE1CB7" w14:textId="77777777" w:rsidR="00B8335E" w:rsidRPr="000B5649" w:rsidRDefault="00B8335E" w:rsidP="00B8335E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Dec-05</w:t>
            </w:r>
          </w:p>
        </w:tc>
      </w:tr>
      <w:tr w:rsidR="00B8335E" w:rsidRPr="000B5649" w14:paraId="165DA481" w14:textId="77777777" w:rsidTr="002724CD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AC2638" w14:textId="77777777" w:rsidR="00B8335E" w:rsidRPr="000B5649" w:rsidRDefault="00B8335E" w:rsidP="00B8335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proofErr w:type="spellStart"/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Mgmt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431DCA" w14:textId="77777777" w:rsidR="00B8335E" w:rsidRPr="000B5649" w:rsidRDefault="00B8335E" w:rsidP="00B8335E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1079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ABA5A" w14:textId="77777777" w:rsidR="00B8335E" w:rsidRPr="000B5649" w:rsidRDefault="00B8335E" w:rsidP="00B8335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Ed1</w:t>
            </w:r>
          </w:p>
        </w:tc>
        <w:tc>
          <w:tcPr>
            <w:tcW w:w="5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2C0528" w14:textId="77777777" w:rsidR="00B8335E" w:rsidRPr="000B5649" w:rsidRDefault="00B8335E" w:rsidP="00B8335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On Establishing and Conducting User Consultancy by Aids to Navigation Authorities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CEB00A" w14:textId="77777777" w:rsidR="00B8335E" w:rsidRPr="000B5649" w:rsidRDefault="00B8335E" w:rsidP="00B8335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ANM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4447AD" w14:textId="77777777" w:rsidR="00B8335E" w:rsidRPr="000B5649" w:rsidRDefault="00B8335E" w:rsidP="00B8335E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Dec-09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7E7BBC" w14:textId="77777777" w:rsidR="00B8335E" w:rsidRPr="000B5649" w:rsidRDefault="00B8335E" w:rsidP="00B8335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</w:tr>
      <w:tr w:rsidR="00B8335E" w:rsidRPr="000B5649" w14:paraId="6400B467" w14:textId="77777777" w:rsidTr="002724CD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7CB99A" w14:textId="77777777" w:rsidR="00B8335E" w:rsidRPr="000B5649" w:rsidRDefault="00B8335E" w:rsidP="00B8335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proofErr w:type="spellStart"/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Mgmt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E904C6" w14:textId="77777777" w:rsidR="00B8335E" w:rsidRPr="000B5649" w:rsidRDefault="00B8335E" w:rsidP="00B8335E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1052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690E7D" w14:textId="77777777" w:rsidR="00B8335E" w:rsidRPr="000B5649" w:rsidRDefault="00B8335E" w:rsidP="00B8335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Ed2</w:t>
            </w:r>
          </w:p>
        </w:tc>
        <w:tc>
          <w:tcPr>
            <w:tcW w:w="5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5D9872" w14:textId="77777777" w:rsidR="00B8335E" w:rsidRPr="000B5649" w:rsidRDefault="00335966" w:rsidP="0033596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 xml:space="preserve">On Quality Management Systems for Aids to Navigation Service Delivery 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AE0863" w14:textId="77777777" w:rsidR="00B8335E" w:rsidRPr="000B5649" w:rsidRDefault="00B8335E" w:rsidP="00B8335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ANM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846F91" w14:textId="77777777" w:rsidR="00B8335E" w:rsidRPr="000B5649" w:rsidRDefault="00B8335E" w:rsidP="00B8335E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Dec-05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B8F0F5" w14:textId="77777777" w:rsidR="00B8335E" w:rsidRPr="000B5649" w:rsidRDefault="00B8335E" w:rsidP="00B8335E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Dec-06</w:t>
            </w:r>
          </w:p>
        </w:tc>
      </w:tr>
      <w:tr w:rsidR="00B8335E" w:rsidRPr="000B5649" w14:paraId="555450A1" w14:textId="77777777" w:rsidTr="002724CD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15C59D" w14:textId="77777777" w:rsidR="00B8335E" w:rsidRPr="000B5649" w:rsidRDefault="00B8335E" w:rsidP="00B8335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proofErr w:type="spellStart"/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lastRenderedPageBreak/>
              <w:t>Mgmt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4AC49F" w14:textId="77777777" w:rsidR="00B8335E" w:rsidRPr="000B5649" w:rsidRDefault="00B8335E" w:rsidP="00B8335E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1092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65BE29" w14:textId="77777777" w:rsidR="00B8335E" w:rsidRPr="000B5649" w:rsidRDefault="00B8335E" w:rsidP="00B8335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Ed1</w:t>
            </w:r>
          </w:p>
        </w:tc>
        <w:tc>
          <w:tcPr>
            <w:tcW w:w="5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3CFFCB" w14:textId="77777777" w:rsidR="00B8335E" w:rsidRPr="000B5649" w:rsidRDefault="00B8335E" w:rsidP="00B8335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On Safety Management for AtoN Activities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2DC8E3" w14:textId="77777777" w:rsidR="00B8335E" w:rsidRPr="000B5649" w:rsidRDefault="00B8335E" w:rsidP="00B8335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EEP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80AADF" w14:textId="77777777" w:rsidR="00B8335E" w:rsidRPr="000B5649" w:rsidRDefault="00B8335E" w:rsidP="00B8335E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Dec-12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27F0F8" w14:textId="77777777" w:rsidR="00B8335E" w:rsidRPr="000B5649" w:rsidRDefault="00B8335E" w:rsidP="00B8335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</w:tr>
      <w:tr w:rsidR="00B8335E" w:rsidRPr="000B5649" w14:paraId="042D2C24" w14:textId="77777777" w:rsidTr="002724CD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A617F7" w14:textId="77777777" w:rsidR="00B8335E" w:rsidRPr="000B5649" w:rsidRDefault="00B8335E" w:rsidP="00B8335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proofErr w:type="spellStart"/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Mgmt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F232A6" w14:textId="77777777" w:rsidR="00B8335E" w:rsidRPr="000B5649" w:rsidRDefault="00B8335E" w:rsidP="00B8335E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1054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DF4EE" w14:textId="77777777" w:rsidR="00B8335E" w:rsidRPr="000B5649" w:rsidRDefault="00B8335E" w:rsidP="00B8335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Ed1</w:t>
            </w:r>
          </w:p>
        </w:tc>
        <w:tc>
          <w:tcPr>
            <w:tcW w:w="5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FA1424" w14:textId="77777777" w:rsidR="00B8335E" w:rsidRPr="000B5649" w:rsidRDefault="00B8335E" w:rsidP="00B8335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On Preparing for a Voluntary IMO Audit on Aids to Navigation Service Delivery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3A66E" w14:textId="77777777" w:rsidR="00B8335E" w:rsidRPr="000B5649" w:rsidRDefault="00B8335E" w:rsidP="00B8335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ANM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74C5D0" w14:textId="77777777" w:rsidR="00B8335E" w:rsidRPr="000B5649" w:rsidRDefault="00B8335E" w:rsidP="00B8335E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Dec-06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D5C681" w14:textId="77777777" w:rsidR="00B8335E" w:rsidRPr="000B5649" w:rsidRDefault="00B8335E" w:rsidP="00B8335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</w:tr>
      <w:tr w:rsidR="00B8335E" w:rsidRPr="000B5649" w14:paraId="7FF69BFA" w14:textId="77777777" w:rsidTr="002724CD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031C6C" w14:textId="77777777" w:rsidR="00B8335E" w:rsidRPr="000B5649" w:rsidRDefault="00B8335E" w:rsidP="00B8335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proofErr w:type="spellStart"/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Mgmt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662FAE" w14:textId="77777777" w:rsidR="00B8335E" w:rsidRPr="000B5649" w:rsidRDefault="00B8335E" w:rsidP="00B8335E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1063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3FF4E2" w14:textId="77777777" w:rsidR="00B8335E" w:rsidRPr="000B5649" w:rsidRDefault="00B8335E" w:rsidP="00B8335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Ed1</w:t>
            </w:r>
          </w:p>
        </w:tc>
        <w:tc>
          <w:tcPr>
            <w:tcW w:w="5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A277AA" w14:textId="77777777" w:rsidR="00B8335E" w:rsidRPr="000B5649" w:rsidRDefault="00B8335E" w:rsidP="00B8335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On Agreements for Complementary use of Lighthouses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D58E5F" w14:textId="77777777" w:rsidR="00B8335E" w:rsidRPr="000B5649" w:rsidRDefault="00B8335E" w:rsidP="00B8335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Heritage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C3B5A5" w14:textId="77777777" w:rsidR="00B8335E" w:rsidRPr="000B5649" w:rsidRDefault="00B8335E" w:rsidP="00B8335E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Dec-08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1C3A55" w14:textId="77777777" w:rsidR="00B8335E" w:rsidRPr="000B5649" w:rsidRDefault="00B8335E" w:rsidP="00B8335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</w:tr>
      <w:tr w:rsidR="00B8335E" w:rsidRPr="000B5649" w14:paraId="48CD8683" w14:textId="77777777" w:rsidTr="002724CD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CAC281" w14:textId="77777777" w:rsidR="00B8335E" w:rsidRPr="000B5649" w:rsidRDefault="00B8335E" w:rsidP="00B8335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proofErr w:type="spellStart"/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Mgmt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948BEF" w14:textId="77777777" w:rsidR="00B8335E" w:rsidRPr="000B5649" w:rsidRDefault="00B8335E" w:rsidP="00B8335E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1074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C904BA" w14:textId="77777777" w:rsidR="00B8335E" w:rsidRPr="000B5649" w:rsidRDefault="00B8335E" w:rsidP="00B8335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Ed1</w:t>
            </w:r>
          </w:p>
        </w:tc>
        <w:tc>
          <w:tcPr>
            <w:tcW w:w="5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C71030" w14:textId="77777777" w:rsidR="00B8335E" w:rsidRPr="000B5649" w:rsidRDefault="00B8335E" w:rsidP="00B8335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On Branding and Marketing of Historic Lighthouses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4D941" w14:textId="77777777" w:rsidR="00B8335E" w:rsidRPr="000B5649" w:rsidRDefault="00B8335E" w:rsidP="00B8335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EEP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CF67F5" w14:textId="77777777" w:rsidR="00B8335E" w:rsidRPr="000B5649" w:rsidRDefault="00B8335E" w:rsidP="00B8335E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Dec-09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D3F792" w14:textId="77777777" w:rsidR="00B8335E" w:rsidRPr="000B5649" w:rsidRDefault="00B8335E" w:rsidP="00B8335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</w:tr>
      <w:tr w:rsidR="00B8335E" w:rsidRPr="000B5649" w14:paraId="388FB2F8" w14:textId="77777777" w:rsidTr="002724CD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AE2DC7" w14:textId="77777777" w:rsidR="00B8335E" w:rsidRPr="000B5649" w:rsidRDefault="00B8335E" w:rsidP="00B8335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proofErr w:type="spellStart"/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Mgmt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1EEB22" w14:textId="77777777" w:rsidR="00B8335E" w:rsidRPr="000B5649" w:rsidRDefault="00B8335E" w:rsidP="00B8335E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1075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2F47E6" w14:textId="77777777" w:rsidR="00B8335E" w:rsidRPr="000B5649" w:rsidRDefault="00B8335E" w:rsidP="00B8335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Ed1</w:t>
            </w:r>
          </w:p>
        </w:tc>
        <w:tc>
          <w:tcPr>
            <w:tcW w:w="5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E62682" w14:textId="77777777" w:rsidR="00B8335E" w:rsidRPr="000B5649" w:rsidRDefault="00B8335E" w:rsidP="00B8335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On A Business Plan for the complementary use of a Historic Lighthouse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602EE8" w14:textId="77777777" w:rsidR="00B8335E" w:rsidRPr="000B5649" w:rsidRDefault="00B8335E" w:rsidP="00B8335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EEP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F4406A" w14:textId="77777777" w:rsidR="00B8335E" w:rsidRPr="000B5649" w:rsidRDefault="00B8335E" w:rsidP="00B8335E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Dec-09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57FCF2" w14:textId="77777777" w:rsidR="00B8335E" w:rsidRPr="000B5649" w:rsidRDefault="00B8335E" w:rsidP="00B8335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</w:tr>
      <w:tr w:rsidR="00B8335E" w:rsidRPr="000B5649" w14:paraId="3DA131D4" w14:textId="77777777" w:rsidTr="002724CD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D1B2E0" w14:textId="77777777" w:rsidR="00B8335E" w:rsidRPr="000B5649" w:rsidRDefault="00B8335E" w:rsidP="00B8335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proofErr w:type="spellStart"/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Mgmt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C832F6" w14:textId="77777777" w:rsidR="00B8335E" w:rsidRPr="000B5649" w:rsidRDefault="00B8335E" w:rsidP="00B8335E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1080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57DD50" w14:textId="77777777" w:rsidR="00B8335E" w:rsidRPr="000B5649" w:rsidRDefault="00B8335E" w:rsidP="00B8335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Ed1</w:t>
            </w:r>
          </w:p>
        </w:tc>
        <w:tc>
          <w:tcPr>
            <w:tcW w:w="5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D206A6" w14:textId="77777777" w:rsidR="00B8335E" w:rsidRPr="000B5649" w:rsidRDefault="0005216D" w:rsidP="0005216D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 xml:space="preserve">On the Selection and Display of Heritage Artefacts 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55FE2C" w14:textId="77777777" w:rsidR="00B8335E" w:rsidRPr="000B5649" w:rsidRDefault="00B8335E" w:rsidP="00B8335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ANM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04BF2B" w14:textId="77777777" w:rsidR="00B8335E" w:rsidRPr="000B5649" w:rsidRDefault="00B8335E" w:rsidP="00B8335E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Dec-11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269EA7" w14:textId="77777777" w:rsidR="00B8335E" w:rsidRPr="000B5649" w:rsidRDefault="00B8335E" w:rsidP="00B8335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</w:tr>
      <w:tr w:rsidR="00B8335E" w:rsidRPr="000B5649" w14:paraId="77ACB8C7" w14:textId="77777777" w:rsidTr="002724CD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015E97" w14:textId="77777777" w:rsidR="00B8335E" w:rsidRPr="000B5649" w:rsidRDefault="00B8335E" w:rsidP="00B8335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proofErr w:type="spellStart"/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Mgmt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96B920" w14:textId="77777777" w:rsidR="00B8335E" w:rsidRPr="000B5649" w:rsidRDefault="00B8335E" w:rsidP="00B8335E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1093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8B440" w14:textId="77777777" w:rsidR="00B8335E" w:rsidRPr="000B5649" w:rsidRDefault="00B8335E" w:rsidP="00B8335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Ed1</w:t>
            </w:r>
          </w:p>
        </w:tc>
        <w:tc>
          <w:tcPr>
            <w:tcW w:w="5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37DADB" w14:textId="77777777" w:rsidR="00B8335E" w:rsidRPr="000B5649" w:rsidRDefault="00B8335E" w:rsidP="00B8335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 xml:space="preserve">On the Management of Surplus </w:t>
            </w:r>
            <w:r w:rsidR="00B109E6"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 xml:space="preserve">Lighthouse </w:t>
            </w: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Property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D3FB12" w14:textId="77777777" w:rsidR="00B8335E" w:rsidRPr="000B5649" w:rsidRDefault="00B8335E" w:rsidP="00B8335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EEP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53B097" w14:textId="77777777" w:rsidR="00B8335E" w:rsidRPr="000B5649" w:rsidRDefault="00B8335E" w:rsidP="00B8335E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Dec-12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AA5C88" w14:textId="77777777" w:rsidR="00B8335E" w:rsidRPr="000B5649" w:rsidRDefault="00B8335E" w:rsidP="00B8335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</w:tr>
      <w:tr w:rsidR="00B8335E" w:rsidRPr="000B5649" w14:paraId="698E27BC" w14:textId="77777777" w:rsidTr="002724CD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398F4C" w14:textId="77777777" w:rsidR="00B8335E" w:rsidRPr="000B5649" w:rsidRDefault="00B8335E" w:rsidP="00B8335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proofErr w:type="spellStart"/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Mgmt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3B2AC2" w14:textId="77777777" w:rsidR="00B8335E" w:rsidRPr="000B5649" w:rsidRDefault="00B8335E" w:rsidP="00B8335E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1085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40747" w14:textId="77777777" w:rsidR="00B8335E" w:rsidRPr="000B5649" w:rsidRDefault="00B8335E" w:rsidP="00B8335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Ed1</w:t>
            </w:r>
          </w:p>
        </w:tc>
        <w:tc>
          <w:tcPr>
            <w:tcW w:w="5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F80E7A" w14:textId="77777777" w:rsidR="00B8335E" w:rsidRPr="000B5649" w:rsidRDefault="00B8335E" w:rsidP="00B8335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On Standard Format for Electronic Exchange of AtoN Product Information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503670" w14:textId="77777777" w:rsidR="00B8335E" w:rsidRPr="000B5649" w:rsidRDefault="00B8335E" w:rsidP="00B8335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EEP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45318B" w14:textId="77777777" w:rsidR="00B8335E" w:rsidRPr="000B5649" w:rsidRDefault="00B8335E" w:rsidP="00B8335E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Jun-12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8A6694" w14:textId="77777777" w:rsidR="00B8335E" w:rsidRPr="000B5649" w:rsidRDefault="00B8335E" w:rsidP="00B8335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</w:tr>
      <w:tr w:rsidR="00B8335E" w:rsidRPr="000B5649" w14:paraId="0574402A" w14:textId="77777777" w:rsidTr="002724CD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974DB0" w14:textId="77777777" w:rsidR="00B8335E" w:rsidRPr="000B5649" w:rsidRDefault="00B8335E" w:rsidP="00B8335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8C0C1E" w14:textId="77777777" w:rsidR="00B8335E" w:rsidRPr="000B5649" w:rsidRDefault="00B8335E" w:rsidP="00B8335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B990B3" w14:textId="77777777" w:rsidR="00B8335E" w:rsidRPr="000B5649" w:rsidRDefault="00B8335E" w:rsidP="00B8335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5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F0E68A" w14:textId="77777777" w:rsidR="00B8335E" w:rsidRPr="000B5649" w:rsidRDefault="00B8335E" w:rsidP="00B8335E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IE"/>
              </w:rPr>
              <w:t>Fog Signals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C9145C" w14:textId="77777777" w:rsidR="00B8335E" w:rsidRPr="000B5649" w:rsidRDefault="00B8335E" w:rsidP="00B8335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1EF5E0" w14:textId="77777777" w:rsidR="00B8335E" w:rsidRPr="000B5649" w:rsidRDefault="00B8335E" w:rsidP="00B8335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CB4DCC" w14:textId="77777777" w:rsidR="00B8335E" w:rsidRPr="000B5649" w:rsidRDefault="00B8335E" w:rsidP="00B8335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</w:tr>
      <w:tr w:rsidR="00B8335E" w:rsidRPr="000B5649" w14:paraId="5CB98A83" w14:textId="77777777" w:rsidTr="002724CD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CE2F72" w14:textId="77777777" w:rsidR="00B8335E" w:rsidRPr="000B5649" w:rsidRDefault="00B8335E" w:rsidP="00B8335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Fog Signals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FF1E5B" w14:textId="77777777" w:rsidR="00B8335E" w:rsidRPr="000B5649" w:rsidRDefault="00B8335E" w:rsidP="00B8335E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1090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3C38CA" w14:textId="77777777" w:rsidR="00B8335E" w:rsidRPr="000B5649" w:rsidRDefault="00B8335E" w:rsidP="00B8335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Ed1</w:t>
            </w:r>
          </w:p>
        </w:tc>
        <w:tc>
          <w:tcPr>
            <w:tcW w:w="5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5B6BE9" w14:textId="77777777" w:rsidR="00B8335E" w:rsidRPr="000B5649" w:rsidRDefault="00B8335E" w:rsidP="00B8335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 xml:space="preserve">On </w:t>
            </w:r>
            <w:r w:rsidR="00CD4F1A"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 xml:space="preserve">the Use of </w:t>
            </w: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Audible Signals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78AE8" w14:textId="77777777" w:rsidR="00B8335E" w:rsidRPr="000B5649" w:rsidRDefault="00B8335E" w:rsidP="00B8335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EEP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8C823" w14:textId="77777777" w:rsidR="00B8335E" w:rsidRPr="000B5649" w:rsidRDefault="00B8335E" w:rsidP="00B8335E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Dec-12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12C919" w14:textId="77777777" w:rsidR="00B8335E" w:rsidRPr="000B5649" w:rsidRDefault="00B8335E" w:rsidP="00B8335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</w:pPr>
            <w:r w:rsidRPr="000B56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IE"/>
              </w:rPr>
              <w:t> </w:t>
            </w:r>
          </w:p>
        </w:tc>
      </w:tr>
    </w:tbl>
    <w:p w14:paraId="5503B9E7" w14:textId="77777777" w:rsidR="00B8335E" w:rsidRPr="000B5649" w:rsidRDefault="00B8335E" w:rsidP="00B8335E">
      <w:pPr>
        <w:rPr>
          <w:rFonts w:asciiTheme="minorHAnsi" w:eastAsiaTheme="minorHAnsi" w:hAnsiTheme="minorHAnsi" w:cstheme="minorBidi"/>
          <w:lang w:eastAsia="en-US"/>
        </w:rPr>
      </w:pPr>
    </w:p>
    <w:p w14:paraId="0AFFA57E" w14:textId="77777777" w:rsidR="00974B56" w:rsidRPr="000B5649" w:rsidRDefault="00EC6887" w:rsidP="004F66DD">
      <w:pPr>
        <w:pStyle w:val="Heading2"/>
      </w:pPr>
      <w:r w:rsidRPr="000B5649">
        <w:t>Comments</w:t>
      </w:r>
    </w:p>
    <w:p w14:paraId="212E4BCD" w14:textId="1B1D5D89" w:rsidR="002724CD" w:rsidRPr="000B5649" w:rsidRDefault="004F66DD" w:rsidP="002724CD">
      <w:pPr>
        <w:pStyle w:val="BodyText"/>
      </w:pPr>
      <w:r w:rsidRPr="000B5649">
        <w:t xml:space="preserve">Many Recommendations and Guidelines could be considered to fit into a number of </w:t>
      </w:r>
      <w:r w:rsidR="004B42F4" w:rsidRPr="000B5649">
        <w:t xml:space="preserve">the proposed </w:t>
      </w:r>
      <w:r w:rsidRPr="000B5649">
        <w:t>categories.  It could be argued that</w:t>
      </w:r>
      <w:r w:rsidR="002361C2" w:rsidRPr="000B5649">
        <w:t>,</w:t>
      </w:r>
      <w:r w:rsidRPr="000B5649">
        <w:t xml:space="preserve"> </w:t>
      </w:r>
      <w:r w:rsidR="002361C2" w:rsidRPr="000B5649">
        <w:t xml:space="preserve">for example, Guideline1004 ‘On Levels of Service’ </w:t>
      </w:r>
      <w:r w:rsidRPr="000B5649">
        <w:t xml:space="preserve">should be under the category ‘Determining Aids to Navigation Requirements’.  </w:t>
      </w:r>
      <w:r w:rsidR="007A0B1F" w:rsidRPr="000B5649">
        <w:t>The view was taken that this is</w:t>
      </w:r>
      <w:r w:rsidRPr="000B5649">
        <w:t xml:space="preserve"> a high level policy document and would better lie in the ‘Management’ category whereas Guideline 1018 ‘On Risk Management’, involving methods on how to determine requiremen</w:t>
      </w:r>
      <w:r w:rsidR="007A0B1F" w:rsidRPr="000B5649">
        <w:t>ts for aids to navigation fits</w:t>
      </w:r>
      <w:r w:rsidRPr="000B5649">
        <w:t xml:space="preserve"> better in the section ‘Determining Aids to Navigation Requirements’.</w:t>
      </w:r>
    </w:p>
    <w:p w14:paraId="081EC7B9" w14:textId="77777777" w:rsidR="002724CD" w:rsidRPr="000B5649" w:rsidRDefault="002724CD" w:rsidP="002724CD">
      <w:pPr>
        <w:pStyle w:val="Heading2"/>
      </w:pPr>
      <w:r w:rsidRPr="000B5649">
        <w:t>Other Issues</w:t>
      </w:r>
    </w:p>
    <w:p w14:paraId="1FE0CC4A" w14:textId="77777777" w:rsidR="00861532" w:rsidRDefault="00861532" w:rsidP="000F41CD">
      <w:pPr>
        <w:pStyle w:val="Bullet1"/>
      </w:pPr>
      <w:r w:rsidRPr="000B5649">
        <w:t xml:space="preserve">Guideline 1015 on ‘Painting </w:t>
      </w:r>
      <w:proofErr w:type="gramStart"/>
      <w:r w:rsidRPr="000B5649">
        <w:t>AtoN</w:t>
      </w:r>
      <w:proofErr w:type="gramEnd"/>
      <w:r w:rsidRPr="000B5649">
        <w:t xml:space="preserve"> Buoys’ is still available but an amendment note in Guideline 1077 in May 2008 indicates Guideline 1015 should be withdrawn.  This may have been subsequently rescinded.  </w:t>
      </w:r>
    </w:p>
    <w:p w14:paraId="0B178CD0" w14:textId="2181CBF9" w:rsidR="000F41CD" w:rsidRPr="000F41CD" w:rsidRDefault="000F41CD" w:rsidP="000F41CD">
      <w:pPr>
        <w:pStyle w:val="Bullet1text"/>
        <w:rPr>
          <w:color w:val="FF0000"/>
        </w:rPr>
      </w:pPr>
      <w:r>
        <w:rPr>
          <w:color w:val="FF0000"/>
        </w:rPr>
        <w:t xml:space="preserve">Guideline 1015 has been </w:t>
      </w:r>
      <w:proofErr w:type="spellStart"/>
      <w:r>
        <w:rPr>
          <w:color w:val="FF0000"/>
        </w:rPr>
        <w:t>withdrawn</w:t>
      </w:r>
      <w:proofErr w:type="spellEnd"/>
      <w:r>
        <w:rPr>
          <w:color w:val="FF0000"/>
        </w:rPr>
        <w:t>.</w:t>
      </w:r>
    </w:p>
    <w:p w14:paraId="0E0A02AF" w14:textId="77777777" w:rsidR="00861532" w:rsidRPr="000B5649" w:rsidRDefault="00861532" w:rsidP="000F41CD">
      <w:pPr>
        <w:pStyle w:val="Bullet1"/>
      </w:pPr>
      <w:r w:rsidRPr="000B5649">
        <w:t xml:space="preserve">Guideline 1020 is a guideline on training related to aids to navigation.  Should this be withdrawn in view of advances with </w:t>
      </w:r>
      <w:r w:rsidR="007A0B1F" w:rsidRPr="000B5649">
        <w:t xml:space="preserve">the </w:t>
      </w:r>
      <w:r w:rsidRPr="000B5649">
        <w:t>WWA?</w:t>
      </w:r>
    </w:p>
    <w:p w14:paraId="3115B836" w14:textId="5DBD2941" w:rsidR="0011301E" w:rsidRPr="000B5649" w:rsidRDefault="00861532" w:rsidP="000F41CD">
      <w:pPr>
        <w:pStyle w:val="Bullet1"/>
      </w:pPr>
      <w:r w:rsidRPr="000B5649">
        <w:t>Guideline 1033 is a guideline on the provision of aids to navigation for different cla</w:t>
      </w:r>
      <w:r w:rsidR="007A0466">
        <w:t>sses of vessels, including high-</w:t>
      </w:r>
      <w:r w:rsidRPr="000B5649">
        <w:t>speed craft and provides guidance on the risk analysis required.  Should this be reviewed in the context of the current PAWSA and IWRAP models?</w:t>
      </w:r>
    </w:p>
    <w:p w14:paraId="64D9080A" w14:textId="15DB5A21" w:rsidR="006E6EA9" w:rsidRPr="000B5649" w:rsidRDefault="00F55E60" w:rsidP="00E22951">
      <w:pPr>
        <w:pStyle w:val="Bullet1"/>
      </w:pPr>
      <w:r w:rsidRPr="000B5649">
        <w:t>A number of issues were found when</w:t>
      </w:r>
      <w:r w:rsidR="007A0466">
        <w:t xml:space="preserve"> accessing documents on the web</w:t>
      </w:r>
      <w:r w:rsidRPr="000B5649">
        <w:t>site and these are outlined in Appendix 1.</w:t>
      </w:r>
      <w:r w:rsidR="00145C3C" w:rsidRPr="000B5649">
        <w:t xml:space="preserve">  A few</w:t>
      </w:r>
      <w:r w:rsidR="00A35546" w:rsidRPr="000B5649">
        <w:t xml:space="preserve"> of these issues have subsequently been resolved and the remaining issues shoul</w:t>
      </w:r>
      <w:r w:rsidR="007A0466">
        <w:t>d be corrected when the new web</w:t>
      </w:r>
      <w:r w:rsidR="00A35546" w:rsidRPr="000B5649">
        <w:t>site is brought into use.</w:t>
      </w:r>
    </w:p>
    <w:p w14:paraId="75166549" w14:textId="77777777" w:rsidR="006E6EA9" w:rsidRPr="000B5649" w:rsidRDefault="006E6EA9" w:rsidP="006E6EA9">
      <w:pPr>
        <w:pStyle w:val="Heading1"/>
        <w:jc w:val="both"/>
      </w:pPr>
      <w:r w:rsidRPr="000B5649">
        <w:t>Action requested of PAP25</w:t>
      </w:r>
    </w:p>
    <w:p w14:paraId="773892CF" w14:textId="77777777" w:rsidR="006E6EA9" w:rsidRPr="000B5649" w:rsidRDefault="006E6EA9" w:rsidP="006E6EA9">
      <w:pPr>
        <w:pStyle w:val="BodyText"/>
        <w:numPr>
          <w:ilvl w:val="0"/>
          <w:numId w:val="45"/>
        </w:numPr>
      </w:pPr>
      <w:r w:rsidRPr="000B5649">
        <w:t>PAP25 is requested to consider adopting the categorisation of IALA Recommendations and Guidelines outlined in Section 3.2</w:t>
      </w:r>
    </w:p>
    <w:p w14:paraId="5065019D" w14:textId="77777777" w:rsidR="006E6EA9" w:rsidRPr="000B5649" w:rsidRDefault="006E6EA9" w:rsidP="006E6EA9">
      <w:pPr>
        <w:pStyle w:val="BodyText"/>
        <w:numPr>
          <w:ilvl w:val="0"/>
          <w:numId w:val="45"/>
        </w:numPr>
        <w:jc w:val="left"/>
      </w:pPr>
      <w:r w:rsidRPr="000B5649">
        <w:t xml:space="preserve">PAP25 is requested to consider if it would be beneficial to users if the Recommendations and Guidelines were published on the new </w:t>
      </w:r>
      <w:proofErr w:type="gramStart"/>
      <w:r w:rsidRPr="000B5649">
        <w:t>web-site</w:t>
      </w:r>
      <w:proofErr w:type="gramEnd"/>
      <w:r w:rsidRPr="000B5649">
        <w:t xml:space="preserve"> as set out in the categorised format in Tables 3 &amp; 4. </w:t>
      </w:r>
    </w:p>
    <w:p w14:paraId="4DFBCBF6" w14:textId="77777777" w:rsidR="006E6EA9" w:rsidRPr="000B5649" w:rsidRDefault="006E6EA9" w:rsidP="006E6EA9">
      <w:pPr>
        <w:pStyle w:val="BodyText"/>
        <w:numPr>
          <w:ilvl w:val="0"/>
          <w:numId w:val="45"/>
        </w:numPr>
        <w:jc w:val="left"/>
      </w:pPr>
      <w:r w:rsidRPr="000B5649">
        <w:t>PAP25 is requested to consider the issues set out in Section 3.4.</w:t>
      </w:r>
    </w:p>
    <w:p w14:paraId="1E5D9BF2" w14:textId="77777777" w:rsidR="006E6EA9" w:rsidRPr="000B5649" w:rsidRDefault="006E6EA9" w:rsidP="006E6EA9">
      <w:pPr>
        <w:pStyle w:val="BodyText"/>
      </w:pPr>
    </w:p>
    <w:p w14:paraId="03F802A7" w14:textId="77777777" w:rsidR="00B52D18" w:rsidRPr="000B5649" w:rsidRDefault="00B52D18">
      <w:pPr>
        <w:rPr>
          <w:b/>
          <w:caps/>
          <w:snapToGrid w:val="0"/>
          <w:sz w:val="24"/>
        </w:rPr>
      </w:pPr>
      <w:r w:rsidRPr="000B5649">
        <w:br w:type="page"/>
      </w:r>
    </w:p>
    <w:p w14:paraId="08345FDF" w14:textId="4B8D3A07" w:rsidR="006E6EA9" w:rsidRDefault="00B52D18" w:rsidP="00B52D18">
      <w:pPr>
        <w:pStyle w:val="Annex"/>
      </w:pPr>
      <w:r w:rsidRPr="000B5649">
        <w:lastRenderedPageBreak/>
        <w:t>Issues relating to the IALA Web-site</w:t>
      </w:r>
    </w:p>
    <w:p w14:paraId="18567B28" w14:textId="48BF741D" w:rsidR="00B92EAB" w:rsidRPr="00B92EAB" w:rsidRDefault="00B92EAB" w:rsidP="00B92EAB">
      <w:r>
        <w:t>Comment in red by TCM</w:t>
      </w:r>
    </w:p>
    <w:p w14:paraId="6BF7407E" w14:textId="77777777" w:rsidR="00EC6887" w:rsidRPr="000B5649" w:rsidRDefault="00EC6887" w:rsidP="000260C7">
      <w:pPr>
        <w:pStyle w:val="Bullet1"/>
      </w:pPr>
      <w:r w:rsidRPr="000B5649">
        <w:t>The IALA Pu</w:t>
      </w:r>
      <w:r w:rsidR="00EC5145" w:rsidRPr="000B5649">
        <w:t xml:space="preserve">blications’ List on the </w:t>
      </w:r>
      <w:proofErr w:type="gramStart"/>
      <w:r w:rsidR="00EC5145" w:rsidRPr="000B5649">
        <w:t>web-</w:t>
      </w:r>
      <w:r w:rsidRPr="000B5649">
        <w:t>site</w:t>
      </w:r>
      <w:proofErr w:type="gramEnd"/>
      <w:r w:rsidRPr="000B5649">
        <w:t xml:space="preserve"> does not appear to have been updated </w:t>
      </w:r>
      <w:r w:rsidR="0011301E" w:rsidRPr="000B5649">
        <w:t>since 2010.</w:t>
      </w:r>
    </w:p>
    <w:p w14:paraId="1AEB4079" w14:textId="42819574" w:rsidR="0002017C" w:rsidRPr="000B5649" w:rsidRDefault="0002017C" w:rsidP="0002017C">
      <w:pPr>
        <w:pStyle w:val="Bullet1text"/>
        <w:rPr>
          <w:color w:val="FF0000"/>
          <w:lang w:val="en-GB"/>
        </w:rPr>
      </w:pPr>
      <w:r w:rsidRPr="000B5649">
        <w:rPr>
          <w:color w:val="FF0000"/>
          <w:lang w:val="en-GB"/>
        </w:rPr>
        <w:t xml:space="preserve">This </w:t>
      </w:r>
      <w:r w:rsidR="00E22951">
        <w:rPr>
          <w:color w:val="FF0000"/>
          <w:lang w:val="en-GB"/>
        </w:rPr>
        <w:t xml:space="preserve">is </w:t>
      </w:r>
      <w:r w:rsidRPr="000B5649">
        <w:rPr>
          <w:color w:val="FF0000"/>
          <w:lang w:val="en-GB"/>
        </w:rPr>
        <w:t>correct and is a past error that sh</w:t>
      </w:r>
      <w:r w:rsidR="00E22951">
        <w:rPr>
          <w:color w:val="FF0000"/>
          <w:lang w:val="en-GB"/>
        </w:rPr>
        <w:t>o</w:t>
      </w:r>
      <w:r w:rsidRPr="000B5649">
        <w:rPr>
          <w:color w:val="FF0000"/>
          <w:lang w:val="en-GB"/>
        </w:rPr>
        <w:t xml:space="preserve">uld have been spotted, up to the time that </w:t>
      </w:r>
      <w:proofErr w:type="spellStart"/>
      <w:r w:rsidRPr="000B5649">
        <w:rPr>
          <w:color w:val="FF0000"/>
          <w:lang w:val="en-GB"/>
        </w:rPr>
        <w:t>Gwenola</w:t>
      </w:r>
      <w:proofErr w:type="spellEnd"/>
      <w:r w:rsidRPr="000B5649">
        <w:rPr>
          <w:color w:val="FF0000"/>
          <w:lang w:val="en-GB"/>
        </w:rPr>
        <w:t xml:space="preserve"> left.  As I understand matters, the revised website will start with an up-to-date documents list and be much easier to maintain.</w:t>
      </w:r>
    </w:p>
    <w:p w14:paraId="07720BCD" w14:textId="77777777" w:rsidR="00D93CEE" w:rsidRPr="000B5649" w:rsidRDefault="00D93CEE" w:rsidP="000260C7">
      <w:pPr>
        <w:pStyle w:val="Bullet1"/>
      </w:pPr>
      <w:r w:rsidRPr="000B5649">
        <w:t xml:space="preserve">A document naming </w:t>
      </w:r>
      <w:proofErr w:type="gramStart"/>
      <w:r w:rsidRPr="000B5649">
        <w:t xml:space="preserve">system which reflects the </w:t>
      </w:r>
      <w:r w:rsidR="0000208E" w:rsidRPr="000B5649">
        <w:t xml:space="preserve">number and </w:t>
      </w:r>
      <w:r w:rsidRPr="000B5649">
        <w:t>name</w:t>
      </w:r>
      <w:r w:rsidR="0000208E" w:rsidRPr="000B5649">
        <w:t xml:space="preserve"> </w:t>
      </w:r>
      <w:r w:rsidRPr="000B5649">
        <w:t>of the document being downloaded</w:t>
      </w:r>
      <w:proofErr w:type="gramEnd"/>
      <w:r w:rsidRPr="000B5649">
        <w:t xml:space="preserve"> would be useful. </w:t>
      </w:r>
      <w:r w:rsidR="005A55BB" w:rsidRPr="000B5649">
        <w:t xml:space="preserve"> Currently documents in the list are named</w:t>
      </w:r>
      <w:r w:rsidR="0000208E" w:rsidRPr="000B5649">
        <w:t>, for example,</w:t>
      </w:r>
      <w:r w:rsidR="005A55BB" w:rsidRPr="000B5649">
        <w:t xml:space="preserve"> as</w:t>
      </w:r>
      <w:r w:rsidR="0000208E" w:rsidRPr="000B5649">
        <w:t xml:space="preserve"> ‘</w:t>
      </w:r>
      <w:r w:rsidR="00FF602F" w:rsidRPr="000B5649">
        <w:t>doc_380</w:t>
      </w:r>
      <w:r w:rsidR="00234559" w:rsidRPr="000B5649">
        <w:t>_eng’.</w:t>
      </w:r>
      <w:r w:rsidR="0000208E" w:rsidRPr="000B5649">
        <w:t xml:space="preserve"> </w:t>
      </w:r>
      <w:r w:rsidR="00234559" w:rsidRPr="000B5649">
        <w:t>This is the</w:t>
      </w:r>
      <w:r w:rsidR="0000208E" w:rsidRPr="000B5649">
        <w:t xml:space="preserve"> English version of </w:t>
      </w:r>
      <w:r w:rsidR="00FF602F" w:rsidRPr="000B5649">
        <w:t>Guideline 1087</w:t>
      </w:r>
      <w:r w:rsidR="00C532BD" w:rsidRPr="000B5649">
        <w:t xml:space="preserve"> but</w:t>
      </w:r>
      <w:r w:rsidR="005A55BB" w:rsidRPr="000B5649">
        <w:t xml:space="preserve"> bears no relationship to the Guideline number or name.</w:t>
      </w:r>
    </w:p>
    <w:p w14:paraId="7C3497B9" w14:textId="004F495A" w:rsidR="0002017C" w:rsidRPr="000B5649" w:rsidRDefault="0002017C" w:rsidP="0002017C">
      <w:pPr>
        <w:pStyle w:val="Bullet1text"/>
        <w:rPr>
          <w:color w:val="FF0000"/>
          <w:lang w:val="en-GB"/>
        </w:rPr>
      </w:pPr>
      <w:r w:rsidRPr="000B5649">
        <w:rPr>
          <w:color w:val="FF0000"/>
          <w:lang w:val="en-GB"/>
        </w:rPr>
        <w:t xml:space="preserve">Agreed but I don’t </w:t>
      </w:r>
      <w:r w:rsidR="000B5649" w:rsidRPr="000B5649">
        <w:rPr>
          <w:color w:val="FF0000"/>
          <w:lang w:val="en-GB"/>
        </w:rPr>
        <w:t>th</w:t>
      </w:r>
      <w:r w:rsidR="00E22951">
        <w:rPr>
          <w:color w:val="FF0000"/>
          <w:lang w:val="en-GB"/>
        </w:rPr>
        <w:t>i</w:t>
      </w:r>
      <w:r w:rsidR="000B5649" w:rsidRPr="000B5649">
        <w:rPr>
          <w:color w:val="FF0000"/>
          <w:lang w:val="en-GB"/>
        </w:rPr>
        <w:t xml:space="preserve">nk </w:t>
      </w:r>
      <w:r w:rsidRPr="000B5649">
        <w:rPr>
          <w:color w:val="FF0000"/>
          <w:lang w:val="en-GB"/>
        </w:rPr>
        <w:t>that this is ach</w:t>
      </w:r>
      <w:r w:rsidR="000B5649" w:rsidRPr="000B5649">
        <w:rPr>
          <w:color w:val="FF0000"/>
          <w:lang w:val="en-GB"/>
        </w:rPr>
        <w:t>i</w:t>
      </w:r>
      <w:r w:rsidRPr="000B5649">
        <w:rPr>
          <w:color w:val="FF0000"/>
          <w:lang w:val="en-GB"/>
        </w:rPr>
        <w:t>evable with the current website</w:t>
      </w:r>
      <w:r w:rsidR="000B5649">
        <w:rPr>
          <w:color w:val="FF0000"/>
          <w:lang w:val="en-GB"/>
        </w:rPr>
        <w:t>.</w:t>
      </w:r>
    </w:p>
    <w:p w14:paraId="3D3B6BD9" w14:textId="2B8B5291" w:rsidR="0000208E" w:rsidRDefault="0000208E" w:rsidP="000260C7">
      <w:pPr>
        <w:pStyle w:val="Bullet1"/>
      </w:pPr>
      <w:r w:rsidRPr="000B5649">
        <w:t xml:space="preserve">Guideline 1004 ‘On Levels of Service’ is </w:t>
      </w:r>
      <w:r w:rsidR="000F468D" w:rsidRPr="000B5649">
        <w:t xml:space="preserve">the only Guideline </w:t>
      </w:r>
      <w:r w:rsidRPr="000B5649">
        <w:t>not avail</w:t>
      </w:r>
      <w:r w:rsidR="00C532BD" w:rsidRPr="000B5649">
        <w:t>able as a downloadable document and is only av</w:t>
      </w:r>
      <w:r w:rsidR="0002017C" w:rsidRPr="000B5649">
        <w:t>ailable on application to IALA.</w:t>
      </w:r>
    </w:p>
    <w:p w14:paraId="5FC171CA" w14:textId="5DE145A9" w:rsidR="000B5649" w:rsidRPr="00362F93" w:rsidRDefault="00362F93" w:rsidP="00362F93">
      <w:pPr>
        <w:pStyle w:val="Bullet1text"/>
        <w:rPr>
          <w:color w:val="FF0000"/>
        </w:rPr>
      </w:pPr>
      <w:r>
        <w:rPr>
          <w:color w:val="FF0000"/>
        </w:rPr>
        <w:t xml:space="preserve">This has been </w:t>
      </w:r>
      <w:proofErr w:type="spellStart"/>
      <w:r>
        <w:rPr>
          <w:color w:val="FF0000"/>
        </w:rPr>
        <w:t>fixed</w:t>
      </w:r>
      <w:proofErr w:type="spellEnd"/>
      <w:r>
        <w:rPr>
          <w:color w:val="FF0000"/>
        </w:rPr>
        <w:t>.</w:t>
      </w:r>
    </w:p>
    <w:p w14:paraId="2BA53C66" w14:textId="77777777" w:rsidR="0000208E" w:rsidRPr="000B5649" w:rsidRDefault="0000208E" w:rsidP="000260C7">
      <w:pPr>
        <w:pStyle w:val="Bullet1"/>
      </w:pPr>
      <w:r w:rsidRPr="000B5649">
        <w:t xml:space="preserve">Guideline 1068 ‘On Provision of a Navigational Assistance Service by a Vessel Traffic Service’ is in the </w:t>
      </w:r>
      <w:r w:rsidR="00FF602F" w:rsidRPr="000B5649">
        <w:t xml:space="preserve">master </w:t>
      </w:r>
      <w:r w:rsidRPr="000B5649">
        <w:t xml:space="preserve">publication list but does not appear in the List of </w:t>
      </w:r>
      <w:proofErr w:type="gramStart"/>
      <w:r w:rsidRPr="000B5649">
        <w:t>Guidelines which</w:t>
      </w:r>
      <w:proofErr w:type="gramEnd"/>
      <w:r w:rsidRPr="000B5649">
        <w:t xml:space="preserve"> can be downloaded.</w:t>
      </w:r>
    </w:p>
    <w:p w14:paraId="0058D6A7" w14:textId="498FBFB0" w:rsidR="00A32303" w:rsidRPr="00362F93" w:rsidRDefault="00362F93" w:rsidP="00A32303">
      <w:pPr>
        <w:pStyle w:val="Bullet1text"/>
        <w:rPr>
          <w:color w:val="FF0000"/>
          <w:lang w:val="en-GB"/>
        </w:rPr>
      </w:pPr>
      <w:r w:rsidRPr="00362F93">
        <w:rPr>
          <w:color w:val="FF0000"/>
          <w:lang w:val="en-GB"/>
        </w:rPr>
        <w:t>Guideline 1068 was superseded by Guideline 1089 in December 2012 (Council 54)</w:t>
      </w:r>
      <w:r>
        <w:rPr>
          <w:color w:val="FF0000"/>
          <w:lang w:val="en-GB"/>
        </w:rPr>
        <w:t>.</w:t>
      </w:r>
      <w:r w:rsidR="002B684A">
        <w:rPr>
          <w:color w:val="FF0000"/>
          <w:lang w:val="en-GB"/>
        </w:rPr>
        <w:t xml:space="preserve">  As already noted, the master list needs to be updated but this will not happen until the new website is operational.</w:t>
      </w:r>
    </w:p>
    <w:p w14:paraId="7D0AE35A" w14:textId="197371E7" w:rsidR="0000208E" w:rsidRPr="000B5649" w:rsidRDefault="0000208E" w:rsidP="000260C7">
      <w:pPr>
        <w:pStyle w:val="Bullet1"/>
      </w:pPr>
      <w:r w:rsidRPr="000B5649">
        <w:t xml:space="preserve">Guideline 1074 ‘On Branding and Marketing of Historic Lighthouses’ and Guideline 1076 ‘On Building Conditioning of Lighthouses’ will not </w:t>
      </w:r>
      <w:r w:rsidR="00FF602F" w:rsidRPr="000B5649">
        <w:t xml:space="preserve">open in the list of ‘Guidelines’ but reverts the user to </w:t>
      </w:r>
      <w:r w:rsidR="004B251F" w:rsidRPr="000B5649">
        <w:t>a page on</w:t>
      </w:r>
      <w:r w:rsidR="00EC5145" w:rsidRPr="000B5649">
        <w:t xml:space="preserve"> the web-</w:t>
      </w:r>
      <w:r w:rsidR="00FF602F" w:rsidRPr="000B5649">
        <w:t>site.</w:t>
      </w:r>
    </w:p>
    <w:p w14:paraId="7CE55D6B" w14:textId="28F74282" w:rsidR="00A7005A" w:rsidRPr="000B5649" w:rsidRDefault="003D0963" w:rsidP="00A7005A">
      <w:pPr>
        <w:pStyle w:val="Bullet1text"/>
        <w:rPr>
          <w:color w:val="FF0000"/>
          <w:lang w:val="en-GB"/>
        </w:rPr>
      </w:pPr>
      <w:r w:rsidRPr="000B5649">
        <w:rPr>
          <w:color w:val="FF0000"/>
          <w:lang w:val="en-GB"/>
        </w:rPr>
        <w:t xml:space="preserve">I have tried twice to correct this but with no success.  The error messages returned </w:t>
      </w:r>
      <w:proofErr w:type="gramStart"/>
      <w:r w:rsidRPr="000B5649">
        <w:rPr>
          <w:color w:val="FF0000"/>
          <w:lang w:val="en-GB"/>
        </w:rPr>
        <w:t>are :</w:t>
      </w:r>
      <w:proofErr w:type="gramEnd"/>
    </w:p>
    <w:p w14:paraId="79A95122" w14:textId="517A3555" w:rsidR="003D0963" w:rsidRPr="000B5649" w:rsidRDefault="003D0963" w:rsidP="00A32303">
      <w:pPr>
        <w:pStyle w:val="Bullet1text"/>
        <w:rPr>
          <w:lang w:val="en-GB"/>
        </w:rPr>
      </w:pPr>
      <w:r w:rsidRPr="000B5649">
        <w:rPr>
          <w:b/>
          <w:bCs/>
          <w:lang w:val="en-GB"/>
        </w:rPr>
        <w:t>Warning</w:t>
      </w:r>
      <w:r w:rsidRPr="000B5649">
        <w:rPr>
          <w:lang w:val="en-GB"/>
        </w:rPr>
        <w:t xml:space="preserve">: </w:t>
      </w:r>
      <w:proofErr w:type="gramStart"/>
      <w:r w:rsidRPr="000B5649">
        <w:rPr>
          <w:lang w:val="en-GB"/>
        </w:rPr>
        <w:t>unlink(</w:t>
      </w:r>
      <w:proofErr w:type="gramEnd"/>
      <w:r w:rsidRPr="000B5649">
        <w:rPr>
          <w:lang w:val="en-GB"/>
        </w:rPr>
        <w:t>../</w:t>
      </w:r>
      <w:proofErr w:type="gramStart"/>
      <w:r w:rsidRPr="000B5649">
        <w:rPr>
          <w:lang w:val="en-GB"/>
        </w:rPr>
        <w:t>..</w:t>
      </w:r>
      <w:proofErr w:type="gramEnd"/>
      <w:r w:rsidRPr="000B5649">
        <w:rPr>
          <w:lang w:val="en-GB"/>
        </w:rPr>
        <w:t>/</w:t>
      </w:r>
      <w:proofErr w:type="spellStart"/>
      <w:r w:rsidRPr="000B5649">
        <w:rPr>
          <w:lang w:val="en-GB"/>
        </w:rPr>
        <w:t>iala</w:t>
      </w:r>
      <w:proofErr w:type="spellEnd"/>
      <w:r w:rsidRPr="000B5649">
        <w:rPr>
          <w:lang w:val="en-GB"/>
        </w:rPr>
        <w:t>/publications/</w:t>
      </w:r>
      <w:proofErr w:type="spellStart"/>
      <w:r w:rsidRPr="000B5649">
        <w:rPr>
          <w:lang w:val="en-GB"/>
        </w:rPr>
        <w:t>documentspdf</w:t>
      </w:r>
      <w:proofErr w:type="spellEnd"/>
      <w:r w:rsidRPr="000B5649">
        <w:rPr>
          <w:lang w:val="en-GB"/>
        </w:rPr>
        <w:t>/doc_251_eng.pdf) [</w:t>
      </w:r>
      <w:hyperlink r:id="rId8" w:history="1">
        <w:proofErr w:type="spellStart"/>
        <w:r w:rsidRPr="000B5649">
          <w:rPr>
            <w:color w:val="0000E9"/>
            <w:u w:val="single" w:color="0000E9"/>
            <w:lang w:val="en-GB"/>
          </w:rPr>
          <w:t>function.unlink</w:t>
        </w:r>
        <w:proofErr w:type="spellEnd"/>
      </w:hyperlink>
      <w:r w:rsidRPr="000B5649">
        <w:rPr>
          <w:lang w:val="en-GB"/>
        </w:rPr>
        <w:t xml:space="preserve">]: No such file or directory in </w:t>
      </w:r>
      <w:r w:rsidRPr="000B5649">
        <w:rPr>
          <w:b/>
          <w:bCs/>
          <w:lang w:val="en-GB"/>
        </w:rPr>
        <w:t>/home/</w:t>
      </w:r>
      <w:proofErr w:type="spellStart"/>
      <w:r w:rsidRPr="000B5649">
        <w:rPr>
          <w:b/>
          <w:bCs/>
          <w:lang w:val="en-GB"/>
        </w:rPr>
        <w:t>ialaaism</w:t>
      </w:r>
      <w:proofErr w:type="spellEnd"/>
      <w:r w:rsidRPr="000B5649">
        <w:rPr>
          <w:b/>
          <w:bCs/>
          <w:lang w:val="en-GB"/>
        </w:rPr>
        <w:t>/www/private/</w:t>
      </w:r>
      <w:proofErr w:type="spellStart"/>
      <w:r w:rsidRPr="000B5649">
        <w:rPr>
          <w:b/>
          <w:bCs/>
          <w:lang w:val="en-GB"/>
        </w:rPr>
        <w:t>modif</w:t>
      </w:r>
      <w:proofErr w:type="spellEnd"/>
      <w:r w:rsidRPr="000B5649">
        <w:rPr>
          <w:b/>
          <w:bCs/>
          <w:lang w:val="en-GB"/>
        </w:rPr>
        <w:t>/publications2.php</w:t>
      </w:r>
      <w:r w:rsidRPr="000B5649">
        <w:rPr>
          <w:lang w:val="en-GB"/>
        </w:rPr>
        <w:t xml:space="preserve"> on line </w:t>
      </w:r>
      <w:r w:rsidRPr="000B5649">
        <w:rPr>
          <w:b/>
          <w:bCs/>
          <w:lang w:val="en-GB"/>
        </w:rPr>
        <w:t>41</w:t>
      </w:r>
    </w:p>
    <w:p w14:paraId="139E25F5" w14:textId="585CEF65" w:rsidR="003D0963" w:rsidRPr="000B5649" w:rsidRDefault="003D0963" w:rsidP="00A32303">
      <w:pPr>
        <w:pStyle w:val="Bullet1text"/>
        <w:rPr>
          <w:lang w:val="en-GB"/>
        </w:rPr>
      </w:pPr>
      <w:r w:rsidRPr="000B5649">
        <w:rPr>
          <w:b/>
          <w:bCs/>
          <w:lang w:val="en-GB"/>
        </w:rPr>
        <w:t>Warning</w:t>
      </w:r>
      <w:r w:rsidRPr="000B5649">
        <w:rPr>
          <w:lang w:val="en-GB"/>
        </w:rPr>
        <w:t xml:space="preserve">: </w:t>
      </w:r>
      <w:proofErr w:type="spellStart"/>
      <w:proofErr w:type="gramStart"/>
      <w:r w:rsidRPr="000B5649">
        <w:rPr>
          <w:lang w:val="en-GB"/>
        </w:rPr>
        <w:t>chmod</w:t>
      </w:r>
      <w:proofErr w:type="spellEnd"/>
      <w:r w:rsidRPr="000B5649">
        <w:rPr>
          <w:lang w:val="en-GB"/>
        </w:rPr>
        <w:t>(</w:t>
      </w:r>
      <w:proofErr w:type="gramEnd"/>
      <w:r w:rsidRPr="000B5649">
        <w:rPr>
          <w:lang w:val="en-GB"/>
        </w:rPr>
        <w:t>) [</w:t>
      </w:r>
      <w:hyperlink r:id="rId9" w:history="1">
        <w:proofErr w:type="spellStart"/>
        <w:r w:rsidRPr="000B5649">
          <w:rPr>
            <w:color w:val="0000E9"/>
            <w:u w:val="single" w:color="0000E9"/>
            <w:lang w:val="en-GB"/>
          </w:rPr>
          <w:t>function.chmod</w:t>
        </w:r>
        <w:proofErr w:type="spellEnd"/>
      </w:hyperlink>
      <w:r w:rsidRPr="000B5649">
        <w:rPr>
          <w:lang w:val="en-GB"/>
        </w:rPr>
        <w:t xml:space="preserve">]: No such file or directory in </w:t>
      </w:r>
      <w:r w:rsidRPr="000B5649">
        <w:rPr>
          <w:b/>
          <w:bCs/>
          <w:lang w:val="en-GB"/>
        </w:rPr>
        <w:t>/home/</w:t>
      </w:r>
      <w:proofErr w:type="spellStart"/>
      <w:r w:rsidRPr="000B5649">
        <w:rPr>
          <w:b/>
          <w:bCs/>
          <w:lang w:val="en-GB"/>
        </w:rPr>
        <w:t>ialaaism</w:t>
      </w:r>
      <w:proofErr w:type="spellEnd"/>
      <w:r w:rsidRPr="000B5649">
        <w:rPr>
          <w:b/>
          <w:bCs/>
          <w:lang w:val="en-GB"/>
        </w:rPr>
        <w:t>/www/private/</w:t>
      </w:r>
      <w:proofErr w:type="spellStart"/>
      <w:r w:rsidRPr="000B5649">
        <w:rPr>
          <w:b/>
          <w:bCs/>
          <w:lang w:val="en-GB"/>
        </w:rPr>
        <w:t>modif</w:t>
      </w:r>
      <w:proofErr w:type="spellEnd"/>
      <w:r w:rsidRPr="000B5649">
        <w:rPr>
          <w:b/>
          <w:bCs/>
          <w:lang w:val="en-GB"/>
        </w:rPr>
        <w:t>/publications2.php</w:t>
      </w:r>
      <w:r w:rsidRPr="000B5649">
        <w:rPr>
          <w:lang w:val="en-GB"/>
        </w:rPr>
        <w:t xml:space="preserve"> on line </w:t>
      </w:r>
      <w:r w:rsidRPr="000B5649">
        <w:rPr>
          <w:b/>
          <w:bCs/>
          <w:lang w:val="en-GB"/>
        </w:rPr>
        <w:t>58</w:t>
      </w:r>
    </w:p>
    <w:p w14:paraId="30BF4F24" w14:textId="3522E479" w:rsidR="003D0963" w:rsidRPr="000B5649" w:rsidRDefault="003D0963" w:rsidP="00A32303">
      <w:pPr>
        <w:pStyle w:val="Bullet1text"/>
        <w:rPr>
          <w:lang w:val="en-GB"/>
        </w:rPr>
      </w:pPr>
      <w:r w:rsidRPr="000B5649">
        <w:rPr>
          <w:b/>
          <w:lang w:val="en-GB"/>
        </w:rPr>
        <w:t>Warning</w:t>
      </w:r>
      <w:r w:rsidRPr="000B5649">
        <w:rPr>
          <w:lang w:val="en-GB"/>
        </w:rPr>
        <w:t>: Cannot modify header information - headers already sent by (output started at /home/</w:t>
      </w:r>
      <w:proofErr w:type="spellStart"/>
      <w:r w:rsidRPr="000B5649">
        <w:rPr>
          <w:lang w:val="en-GB"/>
        </w:rPr>
        <w:t>ialaaism</w:t>
      </w:r>
      <w:proofErr w:type="spellEnd"/>
      <w:r w:rsidRPr="000B5649">
        <w:rPr>
          <w:lang w:val="en-GB"/>
        </w:rPr>
        <w:t>/www/private/</w:t>
      </w:r>
      <w:proofErr w:type="spellStart"/>
      <w:r w:rsidRPr="000B5649">
        <w:rPr>
          <w:lang w:val="en-GB"/>
        </w:rPr>
        <w:t>modif</w:t>
      </w:r>
      <w:proofErr w:type="spellEnd"/>
      <w:r w:rsidRPr="000B5649">
        <w:rPr>
          <w:lang w:val="en-GB"/>
        </w:rPr>
        <w:t>/publications2.php</w:t>
      </w:r>
      <w:proofErr w:type="gramStart"/>
      <w:r w:rsidRPr="000B5649">
        <w:rPr>
          <w:lang w:val="en-GB"/>
        </w:rPr>
        <w:t>:41</w:t>
      </w:r>
      <w:proofErr w:type="gramEnd"/>
      <w:r w:rsidRPr="000B5649">
        <w:rPr>
          <w:lang w:val="en-GB"/>
        </w:rPr>
        <w:t>) in /home/</w:t>
      </w:r>
      <w:proofErr w:type="spellStart"/>
      <w:r w:rsidRPr="000B5649">
        <w:rPr>
          <w:lang w:val="en-GB"/>
        </w:rPr>
        <w:t>ialaaism</w:t>
      </w:r>
      <w:proofErr w:type="spellEnd"/>
      <w:r w:rsidRPr="000B5649">
        <w:rPr>
          <w:lang w:val="en-GB"/>
        </w:rPr>
        <w:t>/www/private/</w:t>
      </w:r>
      <w:proofErr w:type="spellStart"/>
      <w:r w:rsidRPr="000B5649">
        <w:rPr>
          <w:lang w:val="en-GB"/>
        </w:rPr>
        <w:t>modif</w:t>
      </w:r>
      <w:proofErr w:type="spellEnd"/>
      <w:r w:rsidRPr="000B5649">
        <w:rPr>
          <w:lang w:val="en-GB"/>
        </w:rPr>
        <w:t>/publications2.php on line 103</w:t>
      </w:r>
    </w:p>
    <w:p w14:paraId="25C0ECC8" w14:textId="77777777" w:rsidR="00FF602F" w:rsidRPr="000B5649" w:rsidRDefault="00FF602F" w:rsidP="000260C7">
      <w:pPr>
        <w:pStyle w:val="Bullet1"/>
      </w:pPr>
      <w:r w:rsidRPr="000B5649">
        <w:t xml:space="preserve">Recommendation E-112 </w:t>
      </w:r>
      <w:r w:rsidR="00555157" w:rsidRPr="000B5649">
        <w:t xml:space="preserve">‘On Leading Lights’ </w:t>
      </w:r>
      <w:r w:rsidRPr="000B5649">
        <w:t>appears twice i</w:t>
      </w:r>
      <w:r w:rsidR="005A55BB" w:rsidRPr="000B5649">
        <w:t>n the list of ‘Recommendations’.  T</w:t>
      </w:r>
      <w:r w:rsidRPr="000B5649">
        <w:t>he second one</w:t>
      </w:r>
      <w:r w:rsidR="005A55BB" w:rsidRPr="000B5649">
        <w:t xml:space="preserve"> in the list</w:t>
      </w:r>
      <w:r w:rsidRPr="000B5649">
        <w:t xml:space="preserve"> downloads the correct revised 2005 </w:t>
      </w:r>
      <w:r w:rsidR="00555157" w:rsidRPr="000B5649">
        <w:t>document and not the 1998 one</w:t>
      </w:r>
      <w:r w:rsidRPr="000B5649">
        <w:t xml:space="preserve"> indicated.  The first one gives the message ‘Failed to load </w:t>
      </w:r>
      <w:r w:rsidR="00555157" w:rsidRPr="000B5649">
        <w:t>PDF document</w:t>
      </w:r>
      <w:r w:rsidRPr="000B5649">
        <w:t>’.</w:t>
      </w:r>
    </w:p>
    <w:p w14:paraId="1255B093" w14:textId="7E3B793A" w:rsidR="00A7005A" w:rsidRPr="000B5649" w:rsidRDefault="001362CE" w:rsidP="00A7005A">
      <w:pPr>
        <w:pStyle w:val="Bullet1text"/>
        <w:rPr>
          <w:color w:val="FF0000"/>
          <w:lang w:val="en-GB"/>
        </w:rPr>
      </w:pPr>
      <w:r w:rsidRPr="000B5649">
        <w:rPr>
          <w:color w:val="FF0000"/>
          <w:lang w:val="en-GB"/>
        </w:rPr>
        <w:t xml:space="preserve">This </w:t>
      </w:r>
      <w:r>
        <w:rPr>
          <w:color w:val="FF0000"/>
          <w:lang w:val="en-GB"/>
        </w:rPr>
        <w:t xml:space="preserve">is </w:t>
      </w:r>
      <w:r w:rsidRPr="000B5649">
        <w:rPr>
          <w:color w:val="FF0000"/>
          <w:lang w:val="en-GB"/>
        </w:rPr>
        <w:t xml:space="preserve">because it is an Excel file and would </w:t>
      </w:r>
      <w:r>
        <w:rPr>
          <w:color w:val="FF0000"/>
          <w:lang w:val="en-GB"/>
        </w:rPr>
        <w:t>not be fit for purpose</w:t>
      </w:r>
      <w:r w:rsidRPr="000B5649">
        <w:rPr>
          <w:color w:val="FF0000"/>
          <w:lang w:val="en-GB"/>
        </w:rPr>
        <w:t xml:space="preserve"> as a PDF.  The revised website </w:t>
      </w:r>
      <w:r>
        <w:rPr>
          <w:color w:val="FF0000"/>
          <w:lang w:val="en-GB"/>
        </w:rPr>
        <w:t>hopefully will</w:t>
      </w:r>
      <w:r w:rsidRPr="000B5649">
        <w:rPr>
          <w:color w:val="FF0000"/>
          <w:lang w:val="en-GB"/>
        </w:rPr>
        <w:t xml:space="preserve"> take care of non-PDF files.  Otherwise it will need to be marked</w:t>
      </w:r>
      <w:r>
        <w:rPr>
          <w:color w:val="FF0000"/>
          <w:lang w:val="en-GB"/>
        </w:rPr>
        <w:t xml:space="preserve"> as ‘available </w:t>
      </w:r>
      <w:r w:rsidRPr="000B5649">
        <w:rPr>
          <w:color w:val="FF0000"/>
          <w:lang w:val="en-GB"/>
        </w:rPr>
        <w:t>on application’.</w:t>
      </w:r>
    </w:p>
    <w:p w14:paraId="75487C82" w14:textId="77777777" w:rsidR="00555157" w:rsidRPr="000B5649" w:rsidRDefault="00555157" w:rsidP="000260C7">
      <w:pPr>
        <w:pStyle w:val="Bullet1"/>
      </w:pPr>
      <w:r w:rsidRPr="000B5649">
        <w:t xml:space="preserve">Old editions of V102 </w:t>
      </w:r>
      <w:r w:rsidR="005A55BB" w:rsidRPr="000B5649">
        <w:t xml:space="preserve">‘On The application of the ‘User Pays’ principle to Vessel Traffic Services’ </w:t>
      </w:r>
      <w:r w:rsidRPr="000B5649">
        <w:t xml:space="preserve">and V127 </w:t>
      </w:r>
      <w:r w:rsidR="005A55BB" w:rsidRPr="000B5649">
        <w:t xml:space="preserve">‘On Operational Procedures for Vessel Traffic Services’ </w:t>
      </w:r>
      <w:r w:rsidRPr="000B5649">
        <w:t xml:space="preserve">remain on the list of ‘Recommendations’ </w:t>
      </w:r>
    </w:p>
    <w:p w14:paraId="4F213984" w14:textId="3C93EF72" w:rsidR="00C2067D" w:rsidRPr="000B5649" w:rsidRDefault="00A7005A" w:rsidP="00C2067D">
      <w:pPr>
        <w:pStyle w:val="Bullet1text"/>
        <w:rPr>
          <w:color w:val="FF0000"/>
          <w:lang w:val="en-GB"/>
        </w:rPr>
      </w:pPr>
      <w:r w:rsidRPr="000B5649">
        <w:rPr>
          <w:color w:val="FF0000"/>
          <w:lang w:val="en-GB"/>
        </w:rPr>
        <w:t>Corrected.</w:t>
      </w:r>
    </w:p>
    <w:p w14:paraId="78DD8ED8" w14:textId="77777777" w:rsidR="00555157" w:rsidRPr="000B5649" w:rsidRDefault="00555157" w:rsidP="000260C7">
      <w:pPr>
        <w:pStyle w:val="Bullet1"/>
      </w:pPr>
      <w:r w:rsidRPr="000B5649">
        <w:t xml:space="preserve">The Spanish version of E200-5 </w:t>
      </w:r>
      <w:r w:rsidR="00BB1FF7" w:rsidRPr="000B5649">
        <w:t>‘</w:t>
      </w:r>
      <w:r w:rsidR="004B251F" w:rsidRPr="000B5649">
        <w:t>Marine Signal Lights – Part 5 - Estimation of the Performance of Optical Apparatus</w:t>
      </w:r>
      <w:r w:rsidR="00BB1FF7" w:rsidRPr="000B5649">
        <w:t>’</w:t>
      </w:r>
      <w:r w:rsidR="004B251F" w:rsidRPr="000B5649">
        <w:t xml:space="preserve"> </w:t>
      </w:r>
      <w:r w:rsidRPr="000B5649">
        <w:t>appears twice in the list of ‘Recommendations’</w:t>
      </w:r>
    </w:p>
    <w:p w14:paraId="78BF378D" w14:textId="0DAD5EF9" w:rsidR="0030002F" w:rsidRPr="000B5649" w:rsidRDefault="00C2067D" w:rsidP="0030002F">
      <w:pPr>
        <w:pStyle w:val="Bullet1text"/>
        <w:rPr>
          <w:color w:val="FF0000"/>
          <w:lang w:val="en-GB"/>
        </w:rPr>
      </w:pPr>
      <w:r w:rsidRPr="000B5649">
        <w:rPr>
          <w:color w:val="FF0000"/>
          <w:lang w:val="en-GB"/>
        </w:rPr>
        <w:lastRenderedPageBreak/>
        <w:t>One has been deleted.</w:t>
      </w:r>
    </w:p>
    <w:p w14:paraId="66BDEBFA" w14:textId="6859A45C" w:rsidR="00941C8E" w:rsidRPr="000B5649" w:rsidRDefault="00941C8E" w:rsidP="000260C7">
      <w:pPr>
        <w:pStyle w:val="Bullet1"/>
      </w:pPr>
      <w:r w:rsidRPr="000B5649">
        <w:t xml:space="preserve">There are a number of incidences where the name of a Recommendation or Guideline on </w:t>
      </w:r>
      <w:r w:rsidR="003279EB" w:rsidRPr="000B5649">
        <w:t>the appropriate list on the web-</w:t>
      </w:r>
      <w:r w:rsidRPr="000B5649">
        <w:t>site is not the same as the actual name of the Recommendation or Guideline, for example, Guideline 1017 ‘On Assessment of Training for VTS’</w:t>
      </w:r>
      <w:r w:rsidR="00B52D18" w:rsidRPr="000B5649">
        <w:t>.</w:t>
      </w:r>
    </w:p>
    <w:p w14:paraId="5E118BA0" w14:textId="0AE47092" w:rsidR="0030002F" w:rsidRPr="000B5649" w:rsidRDefault="0030002F" w:rsidP="0030002F">
      <w:pPr>
        <w:pStyle w:val="Bullet1text"/>
        <w:rPr>
          <w:lang w:val="en-GB"/>
        </w:rPr>
      </w:pPr>
      <w:r w:rsidRPr="000B5649">
        <w:rPr>
          <w:color w:val="FF0000"/>
          <w:lang w:val="en-GB"/>
        </w:rPr>
        <w:t>This has been corrected for the postings to the revised website</w:t>
      </w:r>
      <w:r w:rsidRPr="000B5649">
        <w:rPr>
          <w:lang w:val="en-GB"/>
        </w:rPr>
        <w:t>.</w:t>
      </w:r>
    </w:p>
    <w:p w14:paraId="1F12CB3C" w14:textId="77777777" w:rsidR="00941C8E" w:rsidRPr="000B5649" w:rsidRDefault="00B23326" w:rsidP="000260C7">
      <w:pPr>
        <w:pStyle w:val="Bullet1"/>
      </w:pPr>
      <w:r w:rsidRPr="000B5649">
        <w:t xml:space="preserve">An error occurs when downloading </w:t>
      </w:r>
      <w:r w:rsidR="00941C8E" w:rsidRPr="000B5649">
        <w:t xml:space="preserve">Guideline 1047 ‘On </w:t>
      </w:r>
      <w:r w:rsidR="008639D8" w:rsidRPr="000B5649">
        <w:t xml:space="preserve">the Cost Comparison of </w:t>
      </w:r>
      <w:r w:rsidR="00941C8E" w:rsidRPr="000B5649">
        <w:t>Buoy Technologies’</w:t>
      </w:r>
      <w:r w:rsidRPr="000B5649">
        <w:t xml:space="preserve">.  </w:t>
      </w:r>
      <w:r w:rsidR="005A517C" w:rsidRPr="000B5649">
        <w:t xml:space="preserve"> E</w:t>
      </w:r>
      <w:r w:rsidR="002536D7" w:rsidRPr="000B5649">
        <w:t xml:space="preserve">dition 1 of </w:t>
      </w:r>
      <w:r w:rsidR="003279EB" w:rsidRPr="000B5649">
        <w:t xml:space="preserve">what appears to be </w:t>
      </w:r>
      <w:r w:rsidR="002536D7" w:rsidRPr="000B5649">
        <w:t>Guideline 1052 ‘On the Use of Quality Management Systems for AtoN Service Delivery’ is downloaded</w:t>
      </w:r>
      <w:r w:rsidR="008639D8" w:rsidRPr="000B5649">
        <w:t xml:space="preserve"> </w:t>
      </w:r>
      <w:r w:rsidR="005A517C" w:rsidRPr="000B5649">
        <w:t xml:space="preserve">when trying to access Guideline 1047 </w:t>
      </w:r>
      <w:r w:rsidR="008639D8" w:rsidRPr="000B5649">
        <w:t>although it is named Guideline 1047. The real</w:t>
      </w:r>
      <w:r w:rsidR="005A517C" w:rsidRPr="000B5649">
        <w:t xml:space="preserve"> </w:t>
      </w:r>
      <w:r w:rsidR="002536D7" w:rsidRPr="000B5649">
        <w:t>Guideline 1047 is not available.</w:t>
      </w:r>
    </w:p>
    <w:p w14:paraId="7CC74BA3" w14:textId="10CB3088" w:rsidR="0030002F" w:rsidRPr="000B5649" w:rsidRDefault="0030002F" w:rsidP="0030002F">
      <w:pPr>
        <w:pStyle w:val="Bullet1text"/>
        <w:rPr>
          <w:lang w:val="en-GB"/>
        </w:rPr>
      </w:pPr>
      <w:r w:rsidRPr="000B5649">
        <w:rPr>
          <w:color w:val="FF0000"/>
          <w:lang w:val="en-GB"/>
        </w:rPr>
        <w:t>This has been corrected</w:t>
      </w:r>
      <w:r w:rsidRPr="000B5649">
        <w:rPr>
          <w:lang w:val="en-GB"/>
        </w:rPr>
        <w:t>.</w:t>
      </w:r>
    </w:p>
    <w:p w14:paraId="3B86DE1B" w14:textId="298C1CCB" w:rsidR="006E6EA9" w:rsidRPr="000B5649" w:rsidRDefault="00E33A67" w:rsidP="000260C7">
      <w:pPr>
        <w:pStyle w:val="Bullet1"/>
      </w:pPr>
      <w:r w:rsidRPr="000B5649">
        <w:t xml:space="preserve">It is ironic that </w:t>
      </w:r>
      <w:r w:rsidR="00C532BD" w:rsidRPr="000B5649">
        <w:t xml:space="preserve">trying to download </w:t>
      </w:r>
      <w:r w:rsidRPr="000B5649">
        <w:t>Guideline 1085</w:t>
      </w:r>
      <w:r w:rsidR="008363B6" w:rsidRPr="000B5649">
        <w:t xml:space="preserve"> ‘On Standard Format for Electronic Exchange of AtoN Product Information’</w:t>
      </w:r>
      <w:r w:rsidR="00C532BD" w:rsidRPr="000B5649">
        <w:t xml:space="preserve"> results in</w:t>
      </w:r>
      <w:r w:rsidR="000260C7" w:rsidRPr="000B5649">
        <w:t xml:space="preserve"> ‘Failed to load PDF document’.</w:t>
      </w:r>
    </w:p>
    <w:p w14:paraId="734E9A8E" w14:textId="4EDEB06D" w:rsidR="000260C7" w:rsidRPr="000B5649" w:rsidRDefault="0030002F" w:rsidP="000260C7">
      <w:pPr>
        <w:pStyle w:val="Bullet1text"/>
        <w:rPr>
          <w:color w:val="FF0000"/>
          <w:lang w:val="en-GB"/>
        </w:rPr>
      </w:pPr>
      <w:r w:rsidRPr="000B5649">
        <w:rPr>
          <w:color w:val="FF0000"/>
          <w:lang w:val="en-GB"/>
        </w:rPr>
        <w:t xml:space="preserve">This </w:t>
      </w:r>
      <w:r w:rsidR="001362CE">
        <w:rPr>
          <w:color w:val="FF0000"/>
          <w:lang w:val="en-GB"/>
        </w:rPr>
        <w:t xml:space="preserve">is </w:t>
      </w:r>
      <w:r w:rsidRPr="000B5649">
        <w:rPr>
          <w:color w:val="FF0000"/>
          <w:lang w:val="en-GB"/>
        </w:rPr>
        <w:t>bec</w:t>
      </w:r>
      <w:r w:rsidR="000260C7" w:rsidRPr="000B5649">
        <w:rPr>
          <w:color w:val="FF0000"/>
          <w:lang w:val="en-GB"/>
        </w:rPr>
        <w:t>a</w:t>
      </w:r>
      <w:r w:rsidRPr="000B5649">
        <w:rPr>
          <w:color w:val="FF0000"/>
          <w:lang w:val="en-GB"/>
        </w:rPr>
        <w:t>u</w:t>
      </w:r>
      <w:r w:rsidR="000260C7" w:rsidRPr="000B5649">
        <w:rPr>
          <w:color w:val="FF0000"/>
          <w:lang w:val="en-GB"/>
        </w:rPr>
        <w:t xml:space="preserve">se it is an Excel file and would </w:t>
      </w:r>
      <w:r w:rsidR="001362CE">
        <w:rPr>
          <w:color w:val="FF0000"/>
          <w:lang w:val="en-GB"/>
        </w:rPr>
        <w:t>not be fit for purpose</w:t>
      </w:r>
      <w:r w:rsidR="000260C7" w:rsidRPr="000B5649">
        <w:rPr>
          <w:color w:val="FF0000"/>
          <w:lang w:val="en-GB"/>
        </w:rPr>
        <w:t xml:space="preserve"> as a</w:t>
      </w:r>
      <w:r w:rsidRPr="000B5649">
        <w:rPr>
          <w:color w:val="FF0000"/>
          <w:lang w:val="en-GB"/>
        </w:rPr>
        <w:t xml:space="preserve"> PDF.</w:t>
      </w:r>
      <w:r w:rsidR="00A7005A" w:rsidRPr="000B5649">
        <w:rPr>
          <w:color w:val="FF0000"/>
          <w:lang w:val="en-GB"/>
        </w:rPr>
        <w:t xml:space="preserve">  The revised website </w:t>
      </w:r>
      <w:r w:rsidR="001362CE">
        <w:rPr>
          <w:color w:val="FF0000"/>
          <w:lang w:val="en-GB"/>
        </w:rPr>
        <w:t>hopefully will</w:t>
      </w:r>
      <w:r w:rsidR="00A7005A" w:rsidRPr="000B5649">
        <w:rPr>
          <w:color w:val="FF0000"/>
          <w:lang w:val="en-GB"/>
        </w:rPr>
        <w:t xml:space="preserve"> take care of non-PDF files.  Otherwise it will need to be marked</w:t>
      </w:r>
      <w:r w:rsidR="001362CE">
        <w:rPr>
          <w:color w:val="FF0000"/>
          <w:lang w:val="en-GB"/>
        </w:rPr>
        <w:t xml:space="preserve"> as ‘available </w:t>
      </w:r>
      <w:r w:rsidR="00A7005A" w:rsidRPr="000B5649">
        <w:rPr>
          <w:color w:val="FF0000"/>
          <w:lang w:val="en-GB"/>
        </w:rPr>
        <w:t>on application’.</w:t>
      </w:r>
    </w:p>
    <w:p w14:paraId="71243883" w14:textId="77777777" w:rsidR="004D1D85" w:rsidRPr="000B5649" w:rsidRDefault="004D1D85" w:rsidP="00B52D18">
      <w:pPr>
        <w:pStyle w:val="BodyText"/>
      </w:pPr>
      <w:bookmarkStart w:id="0" w:name="_GoBack"/>
      <w:bookmarkEnd w:id="0"/>
    </w:p>
    <w:sectPr w:rsidR="004D1D85" w:rsidRPr="000B5649" w:rsidSect="0082480E">
      <w:headerReference w:type="default" r:id="rId10"/>
      <w:footerReference w:type="default" r:id="rId11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175C7A9" w14:textId="77777777" w:rsidR="000F41CD" w:rsidRDefault="000F41CD" w:rsidP="00362CD9">
      <w:r>
        <w:separator/>
      </w:r>
    </w:p>
  </w:endnote>
  <w:endnote w:type="continuationSeparator" w:id="0">
    <w:p w14:paraId="504F1DC9" w14:textId="77777777" w:rsidR="000F41CD" w:rsidRDefault="000F41CD" w:rsidP="00362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rial Bold">
    <w:panose1 w:val="020B07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51E8FED" w14:textId="77777777" w:rsidR="000F41CD" w:rsidRDefault="000F41CD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E22951">
      <w:rPr>
        <w:noProof/>
      </w:rPr>
      <w:t>13</w:t>
    </w:r>
    <w: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598F753" w14:textId="77777777" w:rsidR="000F41CD" w:rsidRDefault="000F41CD" w:rsidP="00362CD9">
      <w:r>
        <w:separator/>
      </w:r>
    </w:p>
  </w:footnote>
  <w:footnote w:type="continuationSeparator" w:id="0">
    <w:p w14:paraId="59C2A59C" w14:textId="77777777" w:rsidR="000F41CD" w:rsidRDefault="000F41CD" w:rsidP="00362CD9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BBDF9B" w14:textId="77777777" w:rsidR="000F41CD" w:rsidRDefault="000F41CD" w:rsidP="005E262D">
    <w:pPr>
      <w:pStyle w:val="Header"/>
      <w:jc w:val="right"/>
    </w:pPr>
    <w:r>
      <w:t>PAP</w:t>
    </w:r>
    <w:r w:rsidRPr="00360762">
      <w:t>25</w:t>
    </w:r>
    <w:r>
      <w:t>/7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F"/>
    <w:multiLevelType w:val="singleLevel"/>
    <w:tmpl w:val="6B700072"/>
    <w:lvl w:ilvl="0">
      <w:start w:val="1"/>
      <w:numFmt w:val="lowerRoman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>
    <w:nsid w:val="FFFFFF88"/>
    <w:multiLevelType w:val="singleLevel"/>
    <w:tmpl w:val="D4CAF13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>
    <w:nsid w:val="00281C36"/>
    <w:multiLevelType w:val="hybridMultilevel"/>
    <w:tmpl w:val="1A68719C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3A21C71"/>
    <w:multiLevelType w:val="hybridMultilevel"/>
    <w:tmpl w:val="CBA4DF84"/>
    <w:lvl w:ilvl="0" w:tplc="C99CEFFA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" w:hAnsi="Arial" w:hint="default"/>
        <w:b/>
        <w:bCs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4461CCF"/>
    <w:multiLevelType w:val="multilevel"/>
    <w:tmpl w:val="42F2B7FC"/>
    <w:lvl w:ilvl="0">
      <w:start w:val="1"/>
      <w:numFmt w:val="decimal"/>
      <w:lvlText w:val="APPENDIX %1"/>
      <w:lvlJc w:val="left"/>
      <w:pPr>
        <w:ind w:left="1701" w:hanging="1701"/>
      </w:pPr>
      <w:rPr>
        <w:rFonts w:ascii="Arial Bold" w:hAnsi="Arial Bold" w:hint="default"/>
        <w:b/>
        <w:bCs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67C776D"/>
    <w:multiLevelType w:val="multilevel"/>
    <w:tmpl w:val="575A8B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6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1419"/>
        </w:tabs>
        <w:ind w:left="1419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>
    <w:nsid w:val="19C37E91"/>
    <w:multiLevelType w:val="multilevel"/>
    <w:tmpl w:val="1E70234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>
    <w:nsid w:val="20674FE9"/>
    <w:multiLevelType w:val="multilevel"/>
    <w:tmpl w:val="2C88A404"/>
    <w:lvl w:ilvl="0">
      <w:start w:val="1"/>
      <w:numFmt w:val="decimal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1">
    <w:nsid w:val="288956DA"/>
    <w:multiLevelType w:val="multilevel"/>
    <w:tmpl w:val="D8EEB69E"/>
    <w:lvl w:ilvl="0">
      <w:start w:val="1"/>
      <w:numFmt w:val="decimal"/>
      <w:lvlText w:val="Agenda item %1"/>
      <w:lvlJc w:val="left"/>
      <w:pPr>
        <w:tabs>
          <w:tab w:val="num" w:pos="2268"/>
        </w:tabs>
        <w:ind w:left="2268" w:hanging="2268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lvlText w:val="Agenda item %1.%2"/>
      <w:lvlJc w:val="left"/>
      <w:pPr>
        <w:tabs>
          <w:tab w:val="num" w:pos="1985"/>
        </w:tabs>
        <w:ind w:left="1985" w:hanging="1985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>
    <w:nsid w:val="289C1DDF"/>
    <w:multiLevelType w:val="multilevel"/>
    <w:tmpl w:val="AEFCAD28"/>
    <w:lvl w:ilvl="0">
      <w:start w:val="1"/>
      <w:numFmt w:val="decimal"/>
      <w:lvlText w:val="APPENDIX %1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EDC5C1E"/>
    <w:multiLevelType w:val="hybridMultilevel"/>
    <w:tmpl w:val="34AC2BC0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7874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594" w:hanging="360"/>
      </w:pPr>
    </w:lvl>
    <w:lvl w:ilvl="2" w:tplc="0809001B" w:tentative="1">
      <w:start w:val="1"/>
      <w:numFmt w:val="lowerRoman"/>
      <w:lvlText w:val="%3."/>
      <w:lvlJc w:val="right"/>
      <w:pPr>
        <w:ind w:left="9314" w:hanging="180"/>
      </w:pPr>
    </w:lvl>
    <w:lvl w:ilvl="3" w:tplc="0809000F" w:tentative="1">
      <w:start w:val="1"/>
      <w:numFmt w:val="decimal"/>
      <w:lvlText w:val="%4."/>
      <w:lvlJc w:val="left"/>
      <w:pPr>
        <w:ind w:left="10034" w:hanging="360"/>
      </w:pPr>
    </w:lvl>
    <w:lvl w:ilvl="4" w:tplc="08090019" w:tentative="1">
      <w:start w:val="1"/>
      <w:numFmt w:val="lowerLetter"/>
      <w:lvlText w:val="%5."/>
      <w:lvlJc w:val="left"/>
      <w:pPr>
        <w:ind w:left="10754" w:hanging="360"/>
      </w:pPr>
    </w:lvl>
    <w:lvl w:ilvl="5" w:tplc="0809001B" w:tentative="1">
      <w:start w:val="1"/>
      <w:numFmt w:val="lowerRoman"/>
      <w:lvlText w:val="%6."/>
      <w:lvlJc w:val="right"/>
      <w:pPr>
        <w:ind w:left="11474" w:hanging="180"/>
      </w:pPr>
    </w:lvl>
    <w:lvl w:ilvl="6" w:tplc="0809000F" w:tentative="1">
      <w:start w:val="1"/>
      <w:numFmt w:val="decimal"/>
      <w:lvlText w:val="%7."/>
      <w:lvlJc w:val="left"/>
      <w:pPr>
        <w:ind w:left="12194" w:hanging="360"/>
      </w:pPr>
    </w:lvl>
    <w:lvl w:ilvl="7" w:tplc="08090019" w:tentative="1">
      <w:start w:val="1"/>
      <w:numFmt w:val="lowerLetter"/>
      <w:lvlText w:val="%8."/>
      <w:lvlJc w:val="left"/>
      <w:pPr>
        <w:ind w:left="12914" w:hanging="360"/>
      </w:pPr>
    </w:lvl>
    <w:lvl w:ilvl="8" w:tplc="0809001B" w:tentative="1">
      <w:start w:val="1"/>
      <w:numFmt w:val="lowerRoman"/>
      <w:lvlText w:val="%9."/>
      <w:lvlJc w:val="right"/>
      <w:pPr>
        <w:ind w:left="13634" w:hanging="180"/>
      </w:pPr>
    </w:lvl>
  </w:abstractNum>
  <w:abstractNum w:abstractNumId="16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7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20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>
    <w:nsid w:val="4EEC6DE5"/>
    <w:multiLevelType w:val="hybridMultilevel"/>
    <w:tmpl w:val="B5D2CD3A"/>
    <w:lvl w:ilvl="0" w:tplc="5234F282">
      <w:start w:val="1"/>
      <w:numFmt w:val="decimal"/>
      <w:lvlText w:val="Working Group %1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8B023C7"/>
    <w:multiLevelType w:val="multilevel"/>
    <w:tmpl w:val="D770972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2.%3.%1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24">
    <w:nsid w:val="60585238"/>
    <w:multiLevelType w:val="multilevel"/>
    <w:tmpl w:val="98F0A0DE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Arial Bold" w:hAnsi="Arial Bold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6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8BA4B1E"/>
    <w:multiLevelType w:val="multilevel"/>
    <w:tmpl w:val="CC427BA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abstractNum w:abstractNumId="28">
    <w:nsid w:val="799F095E"/>
    <w:multiLevelType w:val="hybridMultilevel"/>
    <w:tmpl w:val="F7FE91DA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9"/>
  </w:num>
  <w:num w:numId="4">
    <w:abstractNumId w:val="24"/>
  </w:num>
  <w:num w:numId="5">
    <w:abstractNumId w:val="18"/>
  </w:num>
  <w:num w:numId="6">
    <w:abstractNumId w:val="6"/>
  </w:num>
  <w:num w:numId="7">
    <w:abstractNumId w:val="26"/>
  </w:num>
  <w:num w:numId="8">
    <w:abstractNumId w:val="14"/>
  </w:num>
  <w:num w:numId="9">
    <w:abstractNumId w:val="10"/>
  </w:num>
  <w:num w:numId="10">
    <w:abstractNumId w:val="20"/>
  </w:num>
  <w:num w:numId="11">
    <w:abstractNumId w:val="19"/>
  </w:num>
  <w:num w:numId="12">
    <w:abstractNumId w:val="17"/>
  </w:num>
  <w:num w:numId="13">
    <w:abstractNumId w:val="25"/>
  </w:num>
  <w:num w:numId="14">
    <w:abstractNumId w:val="7"/>
  </w:num>
  <w:num w:numId="15">
    <w:abstractNumId w:val="27"/>
  </w:num>
  <w:num w:numId="16">
    <w:abstractNumId w:val="16"/>
  </w:num>
  <w:num w:numId="17">
    <w:abstractNumId w:val="8"/>
  </w:num>
  <w:num w:numId="18">
    <w:abstractNumId w:val="22"/>
  </w:num>
  <w:num w:numId="19">
    <w:abstractNumId w:val="16"/>
  </w:num>
  <w:num w:numId="20">
    <w:abstractNumId w:val="16"/>
  </w:num>
  <w:num w:numId="21">
    <w:abstractNumId w:val="16"/>
  </w:num>
  <w:num w:numId="22">
    <w:abstractNumId w:val="16"/>
  </w:num>
  <w:num w:numId="23">
    <w:abstractNumId w:val="23"/>
  </w:num>
  <w:num w:numId="24">
    <w:abstractNumId w:val="5"/>
  </w:num>
  <w:num w:numId="25">
    <w:abstractNumId w:val="5"/>
  </w:num>
  <w:num w:numId="26">
    <w:abstractNumId w:val="5"/>
  </w:num>
  <w:num w:numId="27">
    <w:abstractNumId w:val="11"/>
  </w:num>
  <w:num w:numId="28">
    <w:abstractNumId w:val="11"/>
  </w:num>
  <w:num w:numId="29">
    <w:abstractNumId w:val="11"/>
  </w:num>
  <w:num w:numId="30">
    <w:abstractNumId w:val="11"/>
  </w:num>
  <w:num w:numId="31">
    <w:abstractNumId w:val="11"/>
  </w:num>
  <w:num w:numId="32">
    <w:abstractNumId w:val="11"/>
  </w:num>
  <w:num w:numId="33">
    <w:abstractNumId w:val="21"/>
  </w:num>
  <w:num w:numId="34">
    <w:abstractNumId w:val="21"/>
  </w:num>
  <w:num w:numId="35">
    <w:abstractNumId w:val="21"/>
  </w:num>
  <w:num w:numId="36">
    <w:abstractNumId w:val="15"/>
  </w:num>
  <w:num w:numId="37">
    <w:abstractNumId w:val="7"/>
  </w:num>
  <w:num w:numId="38">
    <w:abstractNumId w:val="17"/>
  </w:num>
  <w:num w:numId="3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"/>
  </w:num>
  <w:num w:numId="4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8"/>
  </w:num>
  <w:num w:numId="44">
    <w:abstractNumId w:val="13"/>
  </w:num>
  <w:num w:numId="45">
    <w:abstractNumId w:val="2"/>
  </w:num>
  <w:num w:numId="46">
    <w:abstractNumId w:val="12"/>
  </w:num>
  <w:num w:numId="47">
    <w:abstractNumId w:val="4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0762"/>
    <w:rsid w:val="00000043"/>
    <w:rsid w:val="000005D3"/>
    <w:rsid w:val="0000208E"/>
    <w:rsid w:val="00011583"/>
    <w:rsid w:val="0002017C"/>
    <w:rsid w:val="00021078"/>
    <w:rsid w:val="000213E6"/>
    <w:rsid w:val="00024550"/>
    <w:rsid w:val="000260C7"/>
    <w:rsid w:val="00044064"/>
    <w:rsid w:val="0004700E"/>
    <w:rsid w:val="0005216D"/>
    <w:rsid w:val="0006526F"/>
    <w:rsid w:val="00070C13"/>
    <w:rsid w:val="00084F33"/>
    <w:rsid w:val="0008771B"/>
    <w:rsid w:val="000A5955"/>
    <w:rsid w:val="000A77A7"/>
    <w:rsid w:val="000B5649"/>
    <w:rsid w:val="000C1B3E"/>
    <w:rsid w:val="000E66DF"/>
    <w:rsid w:val="000F41CD"/>
    <w:rsid w:val="000F468D"/>
    <w:rsid w:val="000F63CB"/>
    <w:rsid w:val="0011301E"/>
    <w:rsid w:val="001140E4"/>
    <w:rsid w:val="00121551"/>
    <w:rsid w:val="001362CE"/>
    <w:rsid w:val="00137B45"/>
    <w:rsid w:val="001417C7"/>
    <w:rsid w:val="00145C3C"/>
    <w:rsid w:val="00177F4D"/>
    <w:rsid w:val="00180DDA"/>
    <w:rsid w:val="001B1742"/>
    <w:rsid w:val="001B2A2D"/>
    <w:rsid w:val="001B737D"/>
    <w:rsid w:val="001C44A3"/>
    <w:rsid w:val="001C70D1"/>
    <w:rsid w:val="001F528A"/>
    <w:rsid w:val="001F704E"/>
    <w:rsid w:val="00211FB9"/>
    <w:rsid w:val="002125B0"/>
    <w:rsid w:val="00234559"/>
    <w:rsid w:val="002361C2"/>
    <w:rsid w:val="002425A3"/>
    <w:rsid w:val="00243228"/>
    <w:rsid w:val="00251483"/>
    <w:rsid w:val="00252805"/>
    <w:rsid w:val="002536D7"/>
    <w:rsid w:val="00255CAA"/>
    <w:rsid w:val="00256C35"/>
    <w:rsid w:val="00264305"/>
    <w:rsid w:val="002724CD"/>
    <w:rsid w:val="002776DB"/>
    <w:rsid w:val="00284D82"/>
    <w:rsid w:val="002A0346"/>
    <w:rsid w:val="002A4487"/>
    <w:rsid w:val="002B684A"/>
    <w:rsid w:val="002D3E8B"/>
    <w:rsid w:val="002D4575"/>
    <w:rsid w:val="002D5C0C"/>
    <w:rsid w:val="002E6B74"/>
    <w:rsid w:val="0030002F"/>
    <w:rsid w:val="003234FF"/>
    <w:rsid w:val="003279EB"/>
    <w:rsid w:val="00333C0F"/>
    <w:rsid w:val="00335966"/>
    <w:rsid w:val="00356CD0"/>
    <w:rsid w:val="00360762"/>
    <w:rsid w:val="00361E35"/>
    <w:rsid w:val="003628C4"/>
    <w:rsid w:val="00362CD9"/>
    <w:rsid w:val="00362F93"/>
    <w:rsid w:val="00380DAF"/>
    <w:rsid w:val="00384F38"/>
    <w:rsid w:val="003A7029"/>
    <w:rsid w:val="003B28F5"/>
    <w:rsid w:val="003B763D"/>
    <w:rsid w:val="003B7B7D"/>
    <w:rsid w:val="003C7A2A"/>
    <w:rsid w:val="003D0963"/>
    <w:rsid w:val="003D502F"/>
    <w:rsid w:val="003D69D0"/>
    <w:rsid w:val="003E5A38"/>
    <w:rsid w:val="003F2918"/>
    <w:rsid w:val="003F430E"/>
    <w:rsid w:val="0040448E"/>
    <w:rsid w:val="004059E7"/>
    <w:rsid w:val="00427047"/>
    <w:rsid w:val="004478CD"/>
    <w:rsid w:val="004661AD"/>
    <w:rsid w:val="004828FD"/>
    <w:rsid w:val="004B251F"/>
    <w:rsid w:val="004B42F4"/>
    <w:rsid w:val="004D1D85"/>
    <w:rsid w:val="004D3C3A"/>
    <w:rsid w:val="004E079A"/>
    <w:rsid w:val="004F1928"/>
    <w:rsid w:val="004F66DD"/>
    <w:rsid w:val="005107EB"/>
    <w:rsid w:val="00521345"/>
    <w:rsid w:val="00526DF0"/>
    <w:rsid w:val="00545CC4"/>
    <w:rsid w:val="00551FFF"/>
    <w:rsid w:val="0055245B"/>
    <w:rsid w:val="00555157"/>
    <w:rsid w:val="00556792"/>
    <w:rsid w:val="005607A2"/>
    <w:rsid w:val="00560DF9"/>
    <w:rsid w:val="0057198B"/>
    <w:rsid w:val="005A517C"/>
    <w:rsid w:val="005A55BB"/>
    <w:rsid w:val="005B32A3"/>
    <w:rsid w:val="005B5291"/>
    <w:rsid w:val="005C566C"/>
    <w:rsid w:val="005C7E69"/>
    <w:rsid w:val="005E262D"/>
    <w:rsid w:val="005E3D94"/>
    <w:rsid w:val="005F7E20"/>
    <w:rsid w:val="00635D37"/>
    <w:rsid w:val="006434C5"/>
    <w:rsid w:val="00646A3F"/>
    <w:rsid w:val="00646F6F"/>
    <w:rsid w:val="00662DA2"/>
    <w:rsid w:val="006652C3"/>
    <w:rsid w:val="006855E9"/>
    <w:rsid w:val="0069196B"/>
    <w:rsid w:val="00691FD0"/>
    <w:rsid w:val="006A0ABE"/>
    <w:rsid w:val="006A5DFE"/>
    <w:rsid w:val="006B5404"/>
    <w:rsid w:val="006C5948"/>
    <w:rsid w:val="006D669B"/>
    <w:rsid w:val="006E614A"/>
    <w:rsid w:val="006E6EA9"/>
    <w:rsid w:val="006F2A74"/>
    <w:rsid w:val="007118F5"/>
    <w:rsid w:val="00712AA4"/>
    <w:rsid w:val="00721AA1"/>
    <w:rsid w:val="007437FE"/>
    <w:rsid w:val="00750929"/>
    <w:rsid w:val="007547F8"/>
    <w:rsid w:val="00765622"/>
    <w:rsid w:val="00770B6C"/>
    <w:rsid w:val="00783FEA"/>
    <w:rsid w:val="007A0466"/>
    <w:rsid w:val="007A0B1F"/>
    <w:rsid w:val="007C30D6"/>
    <w:rsid w:val="00816DC7"/>
    <w:rsid w:val="00823653"/>
    <w:rsid w:val="0082480E"/>
    <w:rsid w:val="008363B6"/>
    <w:rsid w:val="00851373"/>
    <w:rsid w:val="00851BA6"/>
    <w:rsid w:val="00853749"/>
    <w:rsid w:val="0085654D"/>
    <w:rsid w:val="00861160"/>
    <w:rsid w:val="00861532"/>
    <w:rsid w:val="008639D8"/>
    <w:rsid w:val="00867D58"/>
    <w:rsid w:val="008A4653"/>
    <w:rsid w:val="008A50CC"/>
    <w:rsid w:val="008B68F4"/>
    <w:rsid w:val="008C3C1A"/>
    <w:rsid w:val="008C6B7A"/>
    <w:rsid w:val="008D15AD"/>
    <w:rsid w:val="008D1694"/>
    <w:rsid w:val="008D79CB"/>
    <w:rsid w:val="008E01A6"/>
    <w:rsid w:val="008F07BC"/>
    <w:rsid w:val="00906779"/>
    <w:rsid w:val="0091047A"/>
    <w:rsid w:val="009232A1"/>
    <w:rsid w:val="0092692B"/>
    <w:rsid w:val="00941C8E"/>
    <w:rsid w:val="00943E9C"/>
    <w:rsid w:val="00953F4D"/>
    <w:rsid w:val="00960BB8"/>
    <w:rsid w:val="00964F5C"/>
    <w:rsid w:val="00965474"/>
    <w:rsid w:val="00974B56"/>
    <w:rsid w:val="0099439E"/>
    <w:rsid w:val="009B12AA"/>
    <w:rsid w:val="009B6763"/>
    <w:rsid w:val="009D5B95"/>
    <w:rsid w:val="009E5B9A"/>
    <w:rsid w:val="00A012E5"/>
    <w:rsid w:val="00A0389B"/>
    <w:rsid w:val="00A074AB"/>
    <w:rsid w:val="00A104BD"/>
    <w:rsid w:val="00A1138B"/>
    <w:rsid w:val="00A16315"/>
    <w:rsid w:val="00A22812"/>
    <w:rsid w:val="00A32303"/>
    <w:rsid w:val="00A35546"/>
    <w:rsid w:val="00A446C9"/>
    <w:rsid w:val="00A53F36"/>
    <w:rsid w:val="00A635D6"/>
    <w:rsid w:val="00A7005A"/>
    <w:rsid w:val="00A8553A"/>
    <w:rsid w:val="00A93AED"/>
    <w:rsid w:val="00AA2811"/>
    <w:rsid w:val="00AA4437"/>
    <w:rsid w:val="00AA64BC"/>
    <w:rsid w:val="00AD75A7"/>
    <w:rsid w:val="00B01E11"/>
    <w:rsid w:val="00B109E6"/>
    <w:rsid w:val="00B10D08"/>
    <w:rsid w:val="00B13125"/>
    <w:rsid w:val="00B226F2"/>
    <w:rsid w:val="00B23326"/>
    <w:rsid w:val="00B274DF"/>
    <w:rsid w:val="00B32009"/>
    <w:rsid w:val="00B356C1"/>
    <w:rsid w:val="00B52D18"/>
    <w:rsid w:val="00B52DFB"/>
    <w:rsid w:val="00B56BDF"/>
    <w:rsid w:val="00B56C58"/>
    <w:rsid w:val="00B8335E"/>
    <w:rsid w:val="00B85CD6"/>
    <w:rsid w:val="00B877A2"/>
    <w:rsid w:val="00B90A27"/>
    <w:rsid w:val="00B92EAB"/>
    <w:rsid w:val="00B9554D"/>
    <w:rsid w:val="00BB1FF7"/>
    <w:rsid w:val="00BB2B9F"/>
    <w:rsid w:val="00BC09FC"/>
    <w:rsid w:val="00BC3DF6"/>
    <w:rsid w:val="00BD3CB8"/>
    <w:rsid w:val="00BD4E6F"/>
    <w:rsid w:val="00BE0D38"/>
    <w:rsid w:val="00BE34BE"/>
    <w:rsid w:val="00BF4DCE"/>
    <w:rsid w:val="00C05CE5"/>
    <w:rsid w:val="00C07A99"/>
    <w:rsid w:val="00C2067D"/>
    <w:rsid w:val="00C22D6F"/>
    <w:rsid w:val="00C532BD"/>
    <w:rsid w:val="00C6171E"/>
    <w:rsid w:val="00C62AF2"/>
    <w:rsid w:val="00C87C6D"/>
    <w:rsid w:val="00CA6F2C"/>
    <w:rsid w:val="00CD2FE2"/>
    <w:rsid w:val="00CD4F1A"/>
    <w:rsid w:val="00CE52E3"/>
    <w:rsid w:val="00CF1871"/>
    <w:rsid w:val="00D01A8F"/>
    <w:rsid w:val="00D1133E"/>
    <w:rsid w:val="00D11D2F"/>
    <w:rsid w:val="00D17A34"/>
    <w:rsid w:val="00D20EAD"/>
    <w:rsid w:val="00D26628"/>
    <w:rsid w:val="00D332B3"/>
    <w:rsid w:val="00D55207"/>
    <w:rsid w:val="00D75D9C"/>
    <w:rsid w:val="00D9194C"/>
    <w:rsid w:val="00D92B45"/>
    <w:rsid w:val="00D93CEE"/>
    <w:rsid w:val="00D95962"/>
    <w:rsid w:val="00DB1B14"/>
    <w:rsid w:val="00DC389B"/>
    <w:rsid w:val="00DE1FFE"/>
    <w:rsid w:val="00DE2FEE"/>
    <w:rsid w:val="00E00BE9"/>
    <w:rsid w:val="00E10F37"/>
    <w:rsid w:val="00E22951"/>
    <w:rsid w:val="00E22A11"/>
    <w:rsid w:val="00E33A67"/>
    <w:rsid w:val="00E55927"/>
    <w:rsid w:val="00E64B7C"/>
    <w:rsid w:val="00E729C7"/>
    <w:rsid w:val="00E912A6"/>
    <w:rsid w:val="00EA4844"/>
    <w:rsid w:val="00EA4D9C"/>
    <w:rsid w:val="00EB603A"/>
    <w:rsid w:val="00EB75EE"/>
    <w:rsid w:val="00EC5145"/>
    <w:rsid w:val="00EC6887"/>
    <w:rsid w:val="00EE418F"/>
    <w:rsid w:val="00EE4C1D"/>
    <w:rsid w:val="00EF3685"/>
    <w:rsid w:val="00F04F7E"/>
    <w:rsid w:val="00F06279"/>
    <w:rsid w:val="00F0679A"/>
    <w:rsid w:val="00F06C8C"/>
    <w:rsid w:val="00F159EB"/>
    <w:rsid w:val="00F25BF4"/>
    <w:rsid w:val="00F267DB"/>
    <w:rsid w:val="00F46F6F"/>
    <w:rsid w:val="00F55E60"/>
    <w:rsid w:val="00F60608"/>
    <w:rsid w:val="00F62217"/>
    <w:rsid w:val="00F97BFB"/>
    <w:rsid w:val="00FB17A9"/>
    <w:rsid w:val="00FB470E"/>
    <w:rsid w:val="00FB6F75"/>
    <w:rsid w:val="00FC0EB3"/>
    <w:rsid w:val="00FE4E96"/>
    <w:rsid w:val="00FE5917"/>
    <w:rsid w:val="00FE7D59"/>
    <w:rsid w:val="00FF602F"/>
    <w:rsid w:val="00FF7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346B09A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List Bullet" w:uiPriority="0"/>
    <w:lsdException w:name="List Number" w:uiPriority="0"/>
    <w:lsdException w:name="List Number 2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0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/>
    <w:lsdException w:name="Emphasis" w:semiHidden="0" w:uiPriority="20" w:unhideWhenUsed="0"/>
    <w:lsdException w:name="Outline List 3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0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D332B3"/>
    <w:pPr>
      <w:keepNext/>
      <w:numPr>
        <w:numId w:val="37"/>
      </w:numPr>
      <w:spacing w:before="240" w:after="240"/>
      <w:outlineLvl w:val="0"/>
    </w:pPr>
    <w:rPr>
      <w:b/>
      <w:caps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D332B3"/>
    <w:pPr>
      <w:numPr>
        <w:ilvl w:val="1"/>
        <w:numId w:val="37"/>
      </w:numPr>
      <w:spacing w:before="120" w:after="120"/>
      <w:outlineLvl w:val="1"/>
    </w:pPr>
    <w:rPr>
      <w:b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37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3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37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3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3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3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3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85654D"/>
    <w:rPr>
      <w:rFonts w:ascii="Arial" w:hAnsi="Arial" w:cs="Calibri"/>
      <w:b/>
      <w:caps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E00BE9"/>
    <w:rPr>
      <w:rFonts w:ascii="Arial" w:hAnsi="Arial" w:cs="Calibri"/>
      <w:b/>
      <w:sz w:val="22"/>
      <w:szCs w:val="22"/>
    </w:rPr>
  </w:style>
  <w:style w:type="paragraph" w:customStyle="1" w:styleId="Annex">
    <w:name w:val="Annex"/>
    <w:basedOn w:val="Heading1"/>
    <w:next w:val="Normal"/>
    <w:qFormat/>
    <w:rsid w:val="008D1694"/>
    <w:pPr>
      <w:numPr>
        <w:numId w:val="4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tabs>
        <w:tab w:val="clear" w:pos="1419"/>
        <w:tab w:val="num" w:pos="851"/>
      </w:tabs>
      <w:spacing w:before="120" w:after="120"/>
      <w:ind w:left="851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10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qFormat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11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3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 w:val="22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 w:val="22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/>
      <w:sz w:val="22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 w:val="22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 w:val="22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 w:val="22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 w:val="22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2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7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36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ppendix">
    <w:name w:val="Appendix"/>
    <w:basedOn w:val="Normal"/>
    <w:next w:val="AppendixHeading1"/>
    <w:rsid w:val="000260C7"/>
    <w:pPr>
      <w:numPr>
        <w:numId w:val="41"/>
      </w:numPr>
      <w:tabs>
        <w:tab w:val="left" w:pos="1985"/>
      </w:tabs>
      <w:spacing w:before="120" w:after="240"/>
    </w:pPr>
    <w:rPr>
      <w:rFonts w:eastAsia="Times New Roman" w:cs="Times New Roman"/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2281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281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List Bullet" w:uiPriority="0"/>
    <w:lsdException w:name="List Number" w:uiPriority="0"/>
    <w:lsdException w:name="List Number 2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0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/>
    <w:lsdException w:name="Emphasis" w:semiHidden="0" w:uiPriority="20" w:unhideWhenUsed="0"/>
    <w:lsdException w:name="Outline List 3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0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D332B3"/>
    <w:pPr>
      <w:keepNext/>
      <w:numPr>
        <w:numId w:val="37"/>
      </w:numPr>
      <w:spacing w:before="240" w:after="240"/>
      <w:outlineLvl w:val="0"/>
    </w:pPr>
    <w:rPr>
      <w:b/>
      <w:caps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D332B3"/>
    <w:pPr>
      <w:numPr>
        <w:ilvl w:val="1"/>
        <w:numId w:val="37"/>
      </w:numPr>
      <w:spacing w:before="120" w:after="120"/>
      <w:outlineLvl w:val="1"/>
    </w:pPr>
    <w:rPr>
      <w:b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37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3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37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3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3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3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3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85654D"/>
    <w:rPr>
      <w:rFonts w:ascii="Arial" w:hAnsi="Arial" w:cs="Calibri"/>
      <w:b/>
      <w:caps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E00BE9"/>
    <w:rPr>
      <w:rFonts w:ascii="Arial" w:hAnsi="Arial" w:cs="Calibri"/>
      <w:b/>
      <w:sz w:val="22"/>
      <w:szCs w:val="22"/>
    </w:rPr>
  </w:style>
  <w:style w:type="paragraph" w:customStyle="1" w:styleId="Annex">
    <w:name w:val="Annex"/>
    <w:basedOn w:val="Heading1"/>
    <w:next w:val="Normal"/>
    <w:qFormat/>
    <w:rsid w:val="008D1694"/>
    <w:pPr>
      <w:numPr>
        <w:numId w:val="4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tabs>
        <w:tab w:val="clear" w:pos="1419"/>
        <w:tab w:val="num" w:pos="851"/>
      </w:tabs>
      <w:spacing w:before="120" w:after="120"/>
      <w:ind w:left="851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10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qFormat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11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3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 w:val="22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 w:val="22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/>
      <w:sz w:val="22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 w:val="22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 w:val="22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 w:val="22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 w:val="22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2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7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36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ppendix">
    <w:name w:val="Appendix"/>
    <w:basedOn w:val="Normal"/>
    <w:next w:val="AppendixHeading1"/>
    <w:rsid w:val="000260C7"/>
    <w:pPr>
      <w:numPr>
        <w:numId w:val="41"/>
      </w:numPr>
      <w:tabs>
        <w:tab w:val="left" w:pos="1985"/>
      </w:tabs>
      <w:spacing w:before="120" w:after="240"/>
    </w:pPr>
    <w:rPr>
      <w:rFonts w:eastAsia="Times New Roman" w:cs="Times New Roman"/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2281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281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9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://www.iala-aism.org/private/modif/function.unlink" TargetMode="External"/><Relationship Id="rId9" Type="http://schemas.openxmlformats.org/officeDocument/2006/relationships/hyperlink" Target="http://www.iala-aism.org/private/modif/function.chmod" TargetMode="External"/><Relationship Id="rId10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Pages>13</Pages>
  <Words>5315</Words>
  <Characters>30299</Characters>
  <Application>Microsoft Macintosh Word</Application>
  <DocSecurity>0</DocSecurity>
  <Lines>252</Lines>
  <Paragraphs>71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Stuart</dc:creator>
  <cp:lastModifiedBy/>
  <cp:revision>17</cp:revision>
  <cp:lastPrinted>2013-02-15T18:43:00Z</cp:lastPrinted>
  <dcterms:created xsi:type="dcterms:W3CDTF">2013-03-20T12:02:00Z</dcterms:created>
  <dcterms:modified xsi:type="dcterms:W3CDTF">2013-03-26T09:13:00Z</dcterms:modified>
</cp:coreProperties>
</file>